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BC" w:rsidRDefault="002B1B02">
      <w:pPr>
        <w:pStyle w:val="a4"/>
      </w:pPr>
      <w:r>
        <w:t>АДМИНИСТРАЦИЯ</w:t>
      </w:r>
      <w:r>
        <w:rPr>
          <w:spacing w:val="1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НАЗЫВАЕВСКА</w:t>
      </w:r>
    </w:p>
    <w:p w:rsidR="00106EBC" w:rsidRDefault="00106EBC">
      <w:pPr>
        <w:pStyle w:val="a3"/>
        <w:spacing w:before="6"/>
        <w:ind w:left="0" w:firstLine="0"/>
        <w:jc w:val="left"/>
        <w:rPr>
          <w:b/>
          <w:sz w:val="39"/>
        </w:rPr>
      </w:pPr>
    </w:p>
    <w:p w:rsidR="00106EBC" w:rsidRDefault="002B1B02">
      <w:pPr>
        <w:spacing w:before="1"/>
        <w:ind w:left="716" w:right="525"/>
        <w:jc w:val="center"/>
        <w:rPr>
          <w:sz w:val="34"/>
        </w:rPr>
      </w:pPr>
      <w:r>
        <w:rPr>
          <w:sz w:val="34"/>
        </w:rPr>
        <w:t>ПОСТАНОВЛЕНИЕ</w:t>
      </w:r>
    </w:p>
    <w:p w:rsidR="00106EBC" w:rsidRDefault="00106EBC">
      <w:pPr>
        <w:pStyle w:val="a3"/>
        <w:spacing w:before="3"/>
        <w:ind w:left="0" w:firstLine="0"/>
        <w:jc w:val="left"/>
        <w:rPr>
          <w:sz w:val="34"/>
        </w:rPr>
      </w:pPr>
    </w:p>
    <w:p w:rsidR="00106EBC" w:rsidRDefault="00AB076F">
      <w:pPr>
        <w:pStyle w:val="a3"/>
        <w:tabs>
          <w:tab w:val="left" w:pos="8820"/>
        </w:tabs>
        <w:spacing w:line="321" w:lineRule="exact"/>
        <w:ind w:firstLine="0"/>
      </w:pPr>
      <w:r>
        <w:t>18</w:t>
      </w:r>
      <w:r w:rsidR="00E04EAD">
        <w:t>.</w:t>
      </w:r>
      <w:r>
        <w:t>12</w:t>
      </w:r>
      <w:r w:rsidR="002B1B02">
        <w:t>.</w:t>
      </w:r>
      <w:r w:rsidR="00E04EAD">
        <w:t>202</w:t>
      </w:r>
      <w:r w:rsidR="00D75AD9">
        <w:t xml:space="preserve">4 </w:t>
      </w:r>
      <w:r w:rsidR="002B1B02">
        <w:t>г.</w:t>
      </w:r>
      <w:r w:rsidR="002B1B02">
        <w:tab/>
        <w:t>№</w:t>
      </w:r>
      <w:r w:rsidR="002B1B02">
        <w:rPr>
          <w:spacing w:val="4"/>
        </w:rPr>
        <w:t xml:space="preserve"> </w:t>
      </w:r>
      <w:r>
        <w:rPr>
          <w:spacing w:val="4"/>
        </w:rPr>
        <w:t>794</w:t>
      </w:r>
    </w:p>
    <w:p w:rsidR="00106EBC" w:rsidRDefault="002B1B02">
      <w:pPr>
        <w:spacing w:line="275" w:lineRule="exact"/>
        <w:ind w:left="714" w:right="527"/>
        <w:jc w:val="center"/>
        <w:rPr>
          <w:sz w:val="24"/>
        </w:rPr>
      </w:pP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Называевск</w:t>
      </w:r>
    </w:p>
    <w:p w:rsidR="00106EBC" w:rsidRDefault="00106EBC">
      <w:pPr>
        <w:pStyle w:val="a3"/>
        <w:spacing w:before="1"/>
        <w:ind w:left="0" w:firstLine="0"/>
        <w:jc w:val="left"/>
        <w:rPr>
          <w:sz w:val="24"/>
        </w:rPr>
      </w:pPr>
    </w:p>
    <w:p w:rsidR="00106EBC" w:rsidRDefault="002B1B02">
      <w:pPr>
        <w:pStyle w:val="a3"/>
        <w:ind w:left="1482" w:right="804" w:hanging="471"/>
        <w:jc w:val="left"/>
      </w:pPr>
      <w:r>
        <w:t>Об утверждении Программы профилактики рисков причинения вреда</w:t>
      </w:r>
      <w:r>
        <w:rPr>
          <w:spacing w:val="-68"/>
        </w:rPr>
        <w:t xml:space="preserve"> </w:t>
      </w:r>
      <w:r>
        <w:t>(ущерба)</w:t>
      </w:r>
      <w:r>
        <w:rPr>
          <w:spacing w:val="-2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</w:p>
    <w:p w:rsidR="00106EBC" w:rsidRDefault="002B1B02">
      <w:pPr>
        <w:pStyle w:val="a3"/>
        <w:ind w:left="574" w:firstLine="477"/>
        <w:jc w:val="left"/>
      </w:pPr>
      <w:r>
        <w:t>муниципального жилищного контроля на территории Называевского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Называевска</w:t>
      </w:r>
      <w:r>
        <w:rPr>
          <w:spacing w:val="-4"/>
        </w:rPr>
        <w:t xml:space="preserve"> </w:t>
      </w:r>
      <w:r>
        <w:t>Называевского</w:t>
      </w:r>
      <w:r>
        <w:rPr>
          <w:spacing w:val="-6"/>
        </w:rPr>
        <w:t xml:space="preserve"> </w:t>
      </w:r>
      <w:r>
        <w:t>муниципального</w:t>
      </w:r>
    </w:p>
    <w:p w:rsidR="00106EBC" w:rsidRDefault="002B1B02">
      <w:pPr>
        <w:pStyle w:val="a3"/>
        <w:ind w:left="3779" w:firstLine="0"/>
        <w:jc w:val="left"/>
      </w:pP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</w:p>
    <w:p w:rsidR="00106EBC" w:rsidRDefault="00106EBC">
      <w:pPr>
        <w:pStyle w:val="a3"/>
        <w:spacing w:before="1"/>
        <w:ind w:left="0" w:firstLine="0"/>
        <w:jc w:val="left"/>
      </w:pPr>
    </w:p>
    <w:p w:rsidR="00106EBC" w:rsidRDefault="002B1B02">
      <w:pPr>
        <w:pStyle w:val="a3"/>
        <w:ind w:right="322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статьей</w:t>
      </w:r>
      <w:r>
        <w:rPr>
          <w:spacing w:val="-5"/>
        </w:rPr>
        <w:t xml:space="preserve"> </w:t>
      </w:r>
      <w:r>
        <w:t>44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31.07.2021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248-</w:t>
      </w:r>
      <w:r>
        <w:rPr>
          <w:spacing w:val="-68"/>
        </w:rPr>
        <w:t xml:space="preserve"> </w:t>
      </w:r>
      <w:r>
        <w:t>ФЗ «О государственном контроле (надзоре) и муниципальном контроле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Федерации»,</w:t>
      </w:r>
      <w:r>
        <w:rPr>
          <w:spacing w:val="-67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Называевска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Администрация города</w:t>
      </w:r>
      <w:r>
        <w:rPr>
          <w:spacing w:val="-1"/>
        </w:rPr>
        <w:t xml:space="preserve"> </w:t>
      </w:r>
      <w:r>
        <w:t>Называевска ПОСТАНОВЛЯЕТ:</w:t>
      </w:r>
    </w:p>
    <w:p w:rsidR="00106EBC" w:rsidRDefault="002B1B02">
      <w:pPr>
        <w:pStyle w:val="a5"/>
        <w:numPr>
          <w:ilvl w:val="0"/>
          <w:numId w:val="6"/>
        </w:numPr>
        <w:tabs>
          <w:tab w:val="left" w:pos="1777"/>
        </w:tabs>
        <w:ind w:right="323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 вреда (ущерба) охраняемым законом ценностям на 202</w:t>
      </w:r>
      <w:r w:rsidR="00D75AD9">
        <w:rPr>
          <w:sz w:val="28"/>
        </w:rPr>
        <w:t>5</w:t>
      </w:r>
      <w:r>
        <w:rPr>
          <w:sz w:val="28"/>
        </w:rPr>
        <w:t xml:space="preserve"> год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муниципального жилищного контроля на территории Называевского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поселения – города Называевска Называевского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106EBC" w:rsidRDefault="002B1B02">
      <w:pPr>
        <w:pStyle w:val="a5"/>
        <w:numPr>
          <w:ilvl w:val="0"/>
          <w:numId w:val="6"/>
        </w:numPr>
        <w:tabs>
          <w:tab w:val="left" w:pos="1770"/>
        </w:tabs>
        <w:spacing w:line="322" w:lineRule="exact"/>
        <w:ind w:left="1770" w:hanging="540"/>
        <w:jc w:val="both"/>
        <w:rPr>
          <w:sz w:val="28"/>
        </w:rPr>
      </w:pPr>
      <w:r>
        <w:rPr>
          <w:sz w:val="28"/>
        </w:rPr>
        <w:t xml:space="preserve">Настоящее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постановление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направить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печатное   </w:t>
      </w:r>
      <w:r>
        <w:rPr>
          <w:spacing w:val="46"/>
          <w:sz w:val="28"/>
        </w:rPr>
        <w:t xml:space="preserve"> </w:t>
      </w:r>
      <w:r>
        <w:rPr>
          <w:sz w:val="28"/>
        </w:rPr>
        <w:t>издание</w:t>
      </w:r>
    </w:p>
    <w:p w:rsidR="00106EBC" w:rsidRDefault="002B1B02">
      <w:pPr>
        <w:pStyle w:val="a3"/>
        <w:ind w:right="323" w:firstLine="0"/>
      </w:pPr>
      <w:r>
        <w:t>«Называевский</w:t>
      </w:r>
      <w:r>
        <w:rPr>
          <w:spacing w:val="-5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вестник»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разместить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68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 Называевска в</w:t>
      </w:r>
      <w:r>
        <w:rPr>
          <w:spacing w:val="-2"/>
        </w:rPr>
        <w:t xml:space="preserve"> </w:t>
      </w:r>
      <w:r>
        <w:t>сети Интернет.</w:t>
      </w:r>
    </w:p>
    <w:p w:rsidR="00106EBC" w:rsidRDefault="00106EBC">
      <w:pPr>
        <w:pStyle w:val="a3"/>
        <w:ind w:left="0" w:firstLine="0"/>
        <w:jc w:val="left"/>
        <w:rPr>
          <w:sz w:val="30"/>
        </w:rPr>
      </w:pPr>
    </w:p>
    <w:p w:rsidR="00106EBC" w:rsidRDefault="00106EBC">
      <w:pPr>
        <w:pStyle w:val="a3"/>
        <w:ind w:left="0" w:firstLine="0"/>
        <w:jc w:val="left"/>
        <w:rPr>
          <w:sz w:val="30"/>
        </w:rPr>
      </w:pPr>
    </w:p>
    <w:p w:rsidR="00106EBC" w:rsidRDefault="00106EBC">
      <w:pPr>
        <w:pStyle w:val="a3"/>
        <w:spacing w:before="10"/>
        <w:ind w:left="0" w:firstLine="0"/>
        <w:jc w:val="left"/>
        <w:rPr>
          <w:sz w:val="29"/>
        </w:rPr>
      </w:pPr>
    </w:p>
    <w:p w:rsidR="003E622C" w:rsidRPr="003E622C" w:rsidRDefault="003E622C" w:rsidP="003E622C">
      <w:pPr>
        <w:widowControl/>
        <w:autoSpaceDE/>
        <w:autoSpaceDN/>
        <w:jc w:val="both"/>
        <w:rPr>
          <w:sz w:val="30"/>
          <w:szCs w:val="30"/>
          <w:lang w:eastAsia="ru-RU"/>
        </w:rPr>
      </w:pPr>
      <w:r w:rsidRPr="003E622C">
        <w:rPr>
          <w:sz w:val="30"/>
          <w:szCs w:val="30"/>
          <w:lang w:eastAsia="ru-RU"/>
        </w:rPr>
        <w:t xml:space="preserve">           Глав</w:t>
      </w:r>
      <w:r w:rsidR="00D75AD9">
        <w:rPr>
          <w:sz w:val="30"/>
          <w:szCs w:val="30"/>
          <w:lang w:eastAsia="ru-RU"/>
        </w:rPr>
        <w:t>а</w:t>
      </w:r>
    </w:p>
    <w:p w:rsidR="003E622C" w:rsidRPr="003E622C" w:rsidRDefault="003E622C" w:rsidP="003E622C">
      <w:pPr>
        <w:widowControl/>
        <w:autoSpaceDE/>
        <w:autoSpaceDN/>
        <w:rPr>
          <w:sz w:val="30"/>
          <w:szCs w:val="30"/>
          <w:lang w:eastAsia="ru-RU"/>
        </w:rPr>
      </w:pPr>
      <w:r w:rsidRPr="003E622C">
        <w:rPr>
          <w:sz w:val="30"/>
          <w:szCs w:val="30"/>
          <w:lang w:eastAsia="ru-RU"/>
        </w:rPr>
        <w:t xml:space="preserve"> города Называевска                                                                </w:t>
      </w:r>
      <w:r w:rsidR="00D75AD9">
        <w:rPr>
          <w:sz w:val="30"/>
          <w:szCs w:val="30"/>
          <w:lang w:eastAsia="ru-RU"/>
        </w:rPr>
        <w:t>В. В. Лупинос</w:t>
      </w:r>
    </w:p>
    <w:p w:rsidR="006B5024" w:rsidRDefault="006B5024" w:rsidP="006B5024">
      <w:pPr>
        <w:tabs>
          <w:tab w:val="left" w:pos="7542"/>
        </w:tabs>
        <w:ind w:left="176"/>
        <w:jc w:val="both"/>
        <w:rPr>
          <w:sz w:val="30"/>
        </w:rPr>
      </w:pPr>
    </w:p>
    <w:p w:rsidR="006B5024" w:rsidRDefault="006B5024">
      <w:pPr>
        <w:pStyle w:val="a3"/>
        <w:spacing w:before="71"/>
        <w:ind w:left="5812" w:right="326" w:firstLine="2549"/>
        <w:jc w:val="right"/>
      </w:pPr>
    </w:p>
    <w:p w:rsidR="006B5024" w:rsidRDefault="006B5024">
      <w:pPr>
        <w:pStyle w:val="a3"/>
        <w:spacing w:before="71"/>
        <w:ind w:left="5812" w:right="326" w:firstLine="2549"/>
        <w:jc w:val="right"/>
      </w:pPr>
    </w:p>
    <w:p w:rsidR="00AB076F" w:rsidRDefault="00AB076F">
      <w:pPr>
        <w:pStyle w:val="a3"/>
        <w:spacing w:before="71"/>
        <w:ind w:left="5812" w:right="326" w:firstLine="2549"/>
        <w:jc w:val="right"/>
      </w:pPr>
    </w:p>
    <w:p w:rsidR="006B5024" w:rsidRDefault="006B5024">
      <w:pPr>
        <w:pStyle w:val="a3"/>
        <w:spacing w:before="71"/>
        <w:ind w:left="5812" w:right="326" w:firstLine="2549"/>
        <w:jc w:val="right"/>
      </w:pPr>
    </w:p>
    <w:p w:rsidR="00106EBC" w:rsidRDefault="002B1B02" w:rsidP="006B5024">
      <w:pPr>
        <w:pStyle w:val="a3"/>
        <w:spacing w:before="71"/>
        <w:ind w:left="5387" w:right="287" w:firstLine="2835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>
        <w:t xml:space="preserve"> </w:t>
      </w:r>
      <w:r w:rsidR="006B5024">
        <w:t xml:space="preserve"> </w:t>
      </w:r>
      <w:r>
        <w:t xml:space="preserve">               к</w:t>
      </w:r>
      <w:r>
        <w:rPr>
          <w:spacing w:val="-6"/>
        </w:rPr>
        <w:t xml:space="preserve"> </w:t>
      </w:r>
      <w:r>
        <w:t>постановлению</w:t>
      </w:r>
      <w:r>
        <w:rPr>
          <w:spacing w:val="-6"/>
        </w:rPr>
        <w:t xml:space="preserve"> </w:t>
      </w:r>
      <w:r>
        <w:t>Администрации</w:t>
      </w:r>
    </w:p>
    <w:p w:rsidR="00D75AD9" w:rsidRDefault="002B1B02" w:rsidP="006B5024">
      <w:pPr>
        <w:pStyle w:val="a3"/>
        <w:ind w:left="7088" w:right="323" w:firstLine="0"/>
        <w:jc w:val="right"/>
        <w:rPr>
          <w:spacing w:val="-67"/>
        </w:rPr>
      </w:pPr>
      <w:r>
        <w:t>города Называевска</w:t>
      </w:r>
      <w:r w:rsidR="006B5024">
        <w:rPr>
          <w:spacing w:val="-67"/>
        </w:rPr>
        <w:t xml:space="preserve">  </w:t>
      </w:r>
      <w:r w:rsidR="00D75AD9">
        <w:rPr>
          <w:spacing w:val="-67"/>
        </w:rPr>
        <w:t xml:space="preserve"> </w:t>
      </w:r>
    </w:p>
    <w:p w:rsidR="00106EBC" w:rsidRDefault="002B1B02" w:rsidP="006B5024">
      <w:pPr>
        <w:pStyle w:val="a3"/>
        <w:ind w:left="7088" w:right="323" w:firstLine="0"/>
        <w:jc w:val="right"/>
      </w:pPr>
      <w:r>
        <w:t>от</w:t>
      </w:r>
      <w:r>
        <w:rPr>
          <w:spacing w:val="-2"/>
        </w:rPr>
        <w:t xml:space="preserve"> </w:t>
      </w:r>
      <w:r w:rsidR="00AB076F">
        <w:rPr>
          <w:spacing w:val="-2"/>
        </w:rPr>
        <w:t>18</w:t>
      </w:r>
      <w:r w:rsidR="00E04EAD">
        <w:t>.</w:t>
      </w:r>
      <w:r w:rsidR="00AB076F">
        <w:t>12</w:t>
      </w:r>
      <w:r>
        <w:t>.</w:t>
      </w:r>
      <w:r w:rsidR="00D75AD9">
        <w:t>2024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 w:rsidR="00E04EAD">
        <w:rPr>
          <w:spacing w:val="-4"/>
        </w:rPr>
        <w:t xml:space="preserve"> </w:t>
      </w:r>
      <w:r>
        <w:t xml:space="preserve">№ </w:t>
      </w:r>
      <w:r w:rsidR="00AB076F">
        <w:t>794</w:t>
      </w:r>
      <w:bookmarkStart w:id="0" w:name="_GoBack"/>
      <w:bookmarkEnd w:id="0"/>
    </w:p>
    <w:p w:rsidR="00106EBC" w:rsidRDefault="00106EBC">
      <w:pPr>
        <w:pStyle w:val="a3"/>
        <w:spacing w:before="10"/>
        <w:ind w:left="0" w:firstLine="0"/>
        <w:jc w:val="left"/>
        <w:rPr>
          <w:sz w:val="27"/>
        </w:rPr>
      </w:pPr>
    </w:p>
    <w:p w:rsidR="00106EBC" w:rsidRPr="009F0DAD" w:rsidRDefault="002B1B02" w:rsidP="00D75AD9">
      <w:pPr>
        <w:pStyle w:val="a3"/>
        <w:spacing w:line="242" w:lineRule="auto"/>
        <w:ind w:left="716" w:right="527" w:firstLine="0"/>
        <w:jc w:val="center"/>
        <w:rPr>
          <w:b/>
        </w:rPr>
      </w:pPr>
      <w:r w:rsidRPr="009F0DAD">
        <w:rPr>
          <w:b/>
        </w:rPr>
        <w:t>Программа профилактики рисков причинения вреда (ущерба) охраняемым</w:t>
      </w:r>
      <w:r w:rsidRPr="009F0DAD">
        <w:rPr>
          <w:b/>
          <w:spacing w:val="-67"/>
        </w:rPr>
        <w:t xml:space="preserve"> </w:t>
      </w:r>
      <w:r w:rsidRPr="009F0DAD">
        <w:rPr>
          <w:b/>
        </w:rPr>
        <w:t>законом</w:t>
      </w:r>
      <w:r w:rsidRPr="009F0DAD">
        <w:rPr>
          <w:b/>
          <w:spacing w:val="-4"/>
        </w:rPr>
        <w:t xml:space="preserve"> </w:t>
      </w:r>
      <w:r w:rsidRPr="009F0DAD">
        <w:rPr>
          <w:b/>
        </w:rPr>
        <w:t>ценностям</w:t>
      </w:r>
      <w:r w:rsidRPr="009F0DAD">
        <w:rPr>
          <w:b/>
          <w:spacing w:val="-1"/>
        </w:rPr>
        <w:t xml:space="preserve"> </w:t>
      </w:r>
      <w:r w:rsidRPr="009F0DAD">
        <w:rPr>
          <w:b/>
        </w:rPr>
        <w:t>при</w:t>
      </w:r>
      <w:r w:rsidRPr="009F0DAD">
        <w:rPr>
          <w:b/>
          <w:spacing w:val="-1"/>
        </w:rPr>
        <w:t xml:space="preserve"> </w:t>
      </w:r>
      <w:r w:rsidRPr="009F0DAD">
        <w:rPr>
          <w:b/>
        </w:rPr>
        <w:t>осуществлении</w:t>
      </w:r>
      <w:r w:rsidRPr="009F0DAD">
        <w:rPr>
          <w:b/>
          <w:spacing w:val="-4"/>
        </w:rPr>
        <w:t xml:space="preserve"> </w:t>
      </w:r>
      <w:r w:rsidRPr="009F0DAD">
        <w:rPr>
          <w:b/>
        </w:rPr>
        <w:t>муниципального</w:t>
      </w:r>
      <w:r w:rsidRPr="009F0DAD">
        <w:rPr>
          <w:b/>
          <w:spacing w:val="-3"/>
        </w:rPr>
        <w:t xml:space="preserve"> </w:t>
      </w:r>
      <w:r w:rsidRPr="009F0DAD">
        <w:rPr>
          <w:b/>
        </w:rPr>
        <w:t>жилищного</w:t>
      </w:r>
      <w:r w:rsidR="00D75AD9">
        <w:rPr>
          <w:b/>
        </w:rPr>
        <w:t xml:space="preserve"> </w:t>
      </w:r>
      <w:r w:rsidRPr="009F0DAD">
        <w:rPr>
          <w:b/>
        </w:rPr>
        <w:t>контроля на территории Называевского городского поселения – города</w:t>
      </w:r>
      <w:r w:rsidRPr="009F0DAD">
        <w:rPr>
          <w:b/>
          <w:spacing w:val="-67"/>
        </w:rPr>
        <w:t xml:space="preserve"> </w:t>
      </w:r>
      <w:r w:rsidRPr="009F0DAD">
        <w:rPr>
          <w:b/>
        </w:rPr>
        <w:t>Называевска Называевского муниципального района Омской области</w:t>
      </w:r>
      <w:r w:rsidRPr="009F0DAD">
        <w:rPr>
          <w:b/>
          <w:spacing w:val="1"/>
        </w:rPr>
        <w:t xml:space="preserve"> </w:t>
      </w:r>
      <w:r w:rsidRPr="009F0DAD">
        <w:rPr>
          <w:b/>
        </w:rPr>
        <w:t>на</w:t>
      </w:r>
      <w:r w:rsidRPr="009F0DAD">
        <w:rPr>
          <w:b/>
          <w:spacing w:val="-1"/>
        </w:rPr>
        <w:t xml:space="preserve"> </w:t>
      </w:r>
      <w:r w:rsidRPr="009F0DAD">
        <w:rPr>
          <w:b/>
        </w:rPr>
        <w:t>202</w:t>
      </w:r>
      <w:r w:rsidR="00D75AD9">
        <w:rPr>
          <w:b/>
        </w:rPr>
        <w:t>5</w:t>
      </w:r>
      <w:r w:rsidRPr="009F0DAD">
        <w:rPr>
          <w:b/>
          <w:spacing w:val="1"/>
        </w:rPr>
        <w:t xml:space="preserve"> </w:t>
      </w:r>
      <w:r w:rsidRPr="009F0DAD">
        <w:rPr>
          <w:b/>
        </w:rPr>
        <w:t>год</w:t>
      </w:r>
    </w:p>
    <w:p w:rsidR="00106EBC" w:rsidRDefault="00106EBC">
      <w:pPr>
        <w:pStyle w:val="a3"/>
        <w:spacing w:before="5"/>
        <w:ind w:left="0" w:firstLine="0"/>
        <w:jc w:val="left"/>
        <w:rPr>
          <w:sz w:val="27"/>
        </w:rPr>
      </w:pPr>
    </w:p>
    <w:p w:rsidR="00106EBC" w:rsidRDefault="002B1B02">
      <w:pPr>
        <w:pStyle w:val="a3"/>
        <w:ind w:left="716" w:right="523" w:firstLine="0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106EBC" w:rsidRDefault="00106EBC">
      <w:pPr>
        <w:pStyle w:val="a3"/>
        <w:spacing w:before="5"/>
        <w:ind w:left="0" w:firstLine="0"/>
        <w:jc w:val="left"/>
        <w:rPr>
          <w:sz w:val="24"/>
        </w:rPr>
      </w:pPr>
    </w:p>
    <w:p w:rsidR="00106EBC" w:rsidRDefault="002B1B02">
      <w:pPr>
        <w:pStyle w:val="a3"/>
        <w:ind w:right="324"/>
      </w:pP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 контроля на территории Называевского городского поселения –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Называевска</w:t>
      </w:r>
      <w:r>
        <w:rPr>
          <w:spacing w:val="-4"/>
        </w:rPr>
        <w:t xml:space="preserve"> </w:t>
      </w:r>
      <w:r>
        <w:t>Называевского 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области.</w:t>
      </w:r>
    </w:p>
    <w:p w:rsidR="00106EBC" w:rsidRDefault="00106EBC">
      <w:pPr>
        <w:pStyle w:val="a3"/>
        <w:ind w:left="0" w:firstLine="0"/>
        <w:jc w:val="left"/>
        <w:rPr>
          <w:sz w:val="30"/>
        </w:rPr>
      </w:pPr>
    </w:p>
    <w:p w:rsidR="00106EBC" w:rsidRDefault="002B1B02">
      <w:pPr>
        <w:pStyle w:val="a3"/>
        <w:spacing w:before="258"/>
        <w:ind w:left="716" w:right="522" w:firstLine="0"/>
        <w:jc w:val="center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Аналитическая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Программы</w:t>
      </w:r>
    </w:p>
    <w:p w:rsidR="00106EBC" w:rsidRDefault="00106EBC">
      <w:pPr>
        <w:pStyle w:val="a3"/>
        <w:spacing w:before="11"/>
        <w:ind w:left="0" w:firstLine="0"/>
        <w:jc w:val="left"/>
        <w:rPr>
          <w:sz w:val="27"/>
        </w:rPr>
      </w:pPr>
    </w:p>
    <w:p w:rsidR="00106EBC" w:rsidRDefault="002B1B02">
      <w:pPr>
        <w:pStyle w:val="a5"/>
        <w:numPr>
          <w:ilvl w:val="1"/>
          <w:numId w:val="6"/>
        </w:numPr>
        <w:tabs>
          <w:tab w:val="left" w:pos="1723"/>
        </w:tabs>
        <w:jc w:val="both"/>
        <w:rPr>
          <w:sz w:val="28"/>
        </w:rPr>
      </w:pP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контроля.</w:t>
      </w:r>
    </w:p>
    <w:p w:rsidR="00106EBC" w:rsidRDefault="002B1B02">
      <w:pPr>
        <w:pStyle w:val="a3"/>
        <w:spacing w:before="2"/>
        <w:ind w:right="326"/>
      </w:pPr>
      <w:r>
        <w:t>Муниципальный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-67"/>
        </w:rPr>
        <w:t xml:space="preserve"> </w:t>
      </w:r>
      <w:r>
        <w:t>городского поселения – города Называевска Называевского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Омской</w:t>
      </w:r>
      <w:r>
        <w:rPr>
          <w:spacing w:val="-10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Администрацией</w:t>
      </w:r>
      <w:r>
        <w:rPr>
          <w:spacing w:val="-9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Называевска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Администрация).</w:t>
      </w:r>
    </w:p>
    <w:p w:rsidR="00106EBC" w:rsidRDefault="002B1B02">
      <w:pPr>
        <w:pStyle w:val="a5"/>
        <w:numPr>
          <w:ilvl w:val="1"/>
          <w:numId w:val="6"/>
        </w:numPr>
        <w:tabs>
          <w:tab w:val="left" w:pos="1722"/>
        </w:tabs>
        <w:spacing w:line="320" w:lineRule="exact"/>
        <w:ind w:hanging="492"/>
        <w:jc w:val="both"/>
        <w:rPr>
          <w:sz w:val="28"/>
        </w:rPr>
      </w:pPr>
      <w:r>
        <w:rPr>
          <w:sz w:val="28"/>
        </w:rPr>
        <w:t>Обзор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контроля.</w:t>
      </w:r>
    </w:p>
    <w:p w:rsidR="00106EBC" w:rsidRDefault="00D75AD9" w:rsidP="00D75AD9">
      <w:pPr>
        <w:pStyle w:val="a3"/>
        <w:ind w:right="324"/>
      </w:pPr>
      <w: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посредствам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2B1B02">
        <w:t>.</w:t>
      </w:r>
    </w:p>
    <w:p w:rsidR="00106EBC" w:rsidRDefault="002B1B02">
      <w:pPr>
        <w:pStyle w:val="a5"/>
        <w:numPr>
          <w:ilvl w:val="1"/>
          <w:numId w:val="6"/>
        </w:numPr>
        <w:tabs>
          <w:tab w:val="left" w:pos="1723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посредством: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518"/>
        </w:tabs>
        <w:ind w:right="326" w:firstLine="707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индивидуальными предпринимателями и гражданами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жилищных отношений;</w:t>
      </w:r>
    </w:p>
    <w:p w:rsidR="00106EBC" w:rsidRDefault="00106EBC">
      <w:pPr>
        <w:jc w:val="both"/>
        <w:rPr>
          <w:sz w:val="28"/>
        </w:rPr>
        <w:sectPr w:rsidR="00106EBC" w:rsidSect="006B5024">
          <w:type w:val="continuous"/>
          <w:pgSz w:w="11910" w:h="16840"/>
          <w:pgMar w:top="1360" w:right="520" w:bottom="280" w:left="1180" w:header="720" w:footer="720" w:gutter="0"/>
          <w:cols w:space="720"/>
        </w:sectPr>
      </w:pPr>
    </w:p>
    <w:p w:rsidR="00106EBC" w:rsidRDefault="002B1B02">
      <w:pPr>
        <w:pStyle w:val="a5"/>
        <w:numPr>
          <w:ilvl w:val="0"/>
          <w:numId w:val="5"/>
        </w:numPr>
        <w:tabs>
          <w:tab w:val="left" w:pos="1379"/>
        </w:tabs>
        <w:spacing w:before="67"/>
        <w:ind w:right="332" w:firstLine="707"/>
        <w:rPr>
          <w:sz w:val="28"/>
        </w:rPr>
      </w:pPr>
      <w:r>
        <w:rPr>
          <w:spacing w:val="-1"/>
          <w:sz w:val="28"/>
        </w:rPr>
        <w:lastRenderedPageBreak/>
        <w:t>принятия</w:t>
      </w:r>
      <w:r>
        <w:rPr>
          <w:spacing w:val="-2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487"/>
        </w:tabs>
        <w:spacing w:before="2"/>
        <w:ind w:right="332" w:firstLine="707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 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379"/>
        </w:tabs>
        <w:ind w:right="332" w:firstLine="707"/>
        <w:rPr>
          <w:sz w:val="28"/>
        </w:rPr>
      </w:pPr>
      <w:r>
        <w:rPr>
          <w:spacing w:val="-1"/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мероприятий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предпринимателями.</w:t>
      </w:r>
    </w:p>
    <w:p w:rsidR="00106EBC" w:rsidRDefault="002B1B02">
      <w:pPr>
        <w:pStyle w:val="a5"/>
        <w:numPr>
          <w:ilvl w:val="1"/>
          <w:numId w:val="6"/>
        </w:numPr>
        <w:tabs>
          <w:tab w:val="left" w:pos="1723"/>
        </w:tabs>
        <w:spacing w:line="322" w:lineRule="exact"/>
        <w:jc w:val="both"/>
        <w:rPr>
          <w:sz w:val="28"/>
        </w:rPr>
      </w:pPr>
      <w:r>
        <w:rPr>
          <w:sz w:val="28"/>
        </w:rPr>
        <w:t>Подконтрольные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субъекты: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466"/>
        </w:tabs>
        <w:ind w:right="331" w:firstLine="707"/>
        <w:rPr>
          <w:sz w:val="28"/>
        </w:rPr>
      </w:pP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 фонда.</w:t>
      </w:r>
    </w:p>
    <w:p w:rsidR="00106EBC" w:rsidRDefault="002B1B02">
      <w:pPr>
        <w:pStyle w:val="a5"/>
        <w:numPr>
          <w:ilvl w:val="1"/>
          <w:numId w:val="6"/>
        </w:numPr>
        <w:tabs>
          <w:tab w:val="left" w:pos="1801"/>
        </w:tabs>
        <w:ind w:left="522" w:right="326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обязательные требования, соблюдение которых оценивается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Администрацией мероприятий по муниципальному жилищному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контролю: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394"/>
        </w:tabs>
        <w:spacing w:before="1" w:line="322" w:lineRule="exact"/>
        <w:ind w:left="1393" w:hanging="164"/>
        <w:rPr>
          <w:sz w:val="28"/>
        </w:rPr>
      </w:pPr>
      <w:r>
        <w:rPr>
          <w:sz w:val="28"/>
        </w:rPr>
        <w:t>Жилищный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398"/>
        </w:tabs>
        <w:ind w:right="331" w:firstLine="707"/>
        <w:rPr>
          <w:sz w:val="28"/>
        </w:rPr>
      </w:pPr>
      <w:r>
        <w:rPr>
          <w:sz w:val="28"/>
        </w:rPr>
        <w:t>Постановление Государственного комитета Российской Федерации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жилищно-коммунальному</w:t>
      </w:r>
      <w:r>
        <w:rPr>
          <w:spacing w:val="48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27.09.2003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170</w:t>
      </w:r>
    </w:p>
    <w:p w:rsidR="00106EBC" w:rsidRDefault="002B1B02">
      <w:pPr>
        <w:pStyle w:val="a3"/>
        <w:ind w:right="333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фонда»;</w:t>
      </w:r>
    </w:p>
    <w:p w:rsidR="00106EBC" w:rsidRDefault="002B1B02">
      <w:pPr>
        <w:pStyle w:val="a3"/>
        <w:spacing w:before="1"/>
        <w:ind w:right="327"/>
      </w:pPr>
      <w:r>
        <w:t>-Постановление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06.05.2011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 в многоквартирных домах и жилых домов» (вместе с «Правилами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многоквартирных</w:t>
      </w:r>
      <w:r>
        <w:rPr>
          <w:spacing w:val="-4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жилых домов»);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578"/>
        </w:tabs>
        <w:spacing w:line="242" w:lineRule="auto"/>
        <w:ind w:right="332" w:firstLine="707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жилыми помещениями»;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559"/>
        </w:tabs>
        <w:ind w:right="328" w:firstLine="707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13.08.2006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491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14"/>
          <w:sz w:val="28"/>
        </w:rPr>
        <w:t xml:space="preserve"> </w:t>
      </w:r>
      <w:r>
        <w:rPr>
          <w:sz w:val="28"/>
        </w:rPr>
        <w:t>доме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 услуг и выполнения работ по управлению, содержанию и 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имущества в многоквартирном доме ненадлежащего качества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перерывами,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продолжительность»;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578"/>
        </w:tabs>
        <w:ind w:right="327" w:firstLine="707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03.04.2013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их оказания и выполнения» (вместе с «Правилами оказания услуг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работ, необходимых для обеспечения надлежащего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многоквартирном доме»);</w:t>
      </w:r>
    </w:p>
    <w:p w:rsidR="00106EBC" w:rsidRDefault="002B1B02">
      <w:pPr>
        <w:pStyle w:val="a3"/>
        <w:ind w:right="328"/>
      </w:pPr>
      <w:r>
        <w:t>-Постановление Правительства РФ от 15.05.2013 № 416 «О порядке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домами»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-67"/>
        </w:rPr>
        <w:t xml:space="preserve"> </w:t>
      </w:r>
      <w:r>
        <w:t>многоквартирными</w:t>
      </w:r>
      <w:r>
        <w:rPr>
          <w:spacing w:val="-3"/>
        </w:rPr>
        <w:t xml:space="preserve"> </w:t>
      </w:r>
      <w:r>
        <w:t>домами»).</w:t>
      </w:r>
    </w:p>
    <w:p w:rsidR="00106EBC" w:rsidRDefault="002B1B02">
      <w:pPr>
        <w:pStyle w:val="a5"/>
        <w:numPr>
          <w:ilvl w:val="1"/>
          <w:numId w:val="6"/>
        </w:numPr>
        <w:tabs>
          <w:tab w:val="left" w:pos="1723"/>
        </w:tabs>
        <w:spacing w:line="320" w:lineRule="exact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106EBC" w:rsidRDefault="00106EBC">
      <w:pPr>
        <w:spacing w:line="320" w:lineRule="exact"/>
        <w:jc w:val="both"/>
        <w:rPr>
          <w:sz w:val="28"/>
        </w:rPr>
        <w:sectPr w:rsidR="00106EBC">
          <w:pgSz w:w="11910" w:h="16840"/>
          <w:pgMar w:top="1040" w:right="520" w:bottom="280" w:left="1180" w:header="720" w:footer="720" w:gutter="0"/>
          <w:cols w:space="720"/>
        </w:sectPr>
      </w:pPr>
    </w:p>
    <w:p w:rsidR="00106EBC" w:rsidRDefault="002B1B02">
      <w:pPr>
        <w:pStyle w:val="a3"/>
        <w:spacing w:before="67"/>
        <w:ind w:right="322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установленным ст. 26.2 Федерального закона от 26.12.2008 № 294-ФЗ 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контроля», плановые и внеплановые проверки в отношении подконтрольных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бизнесу,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B5024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проводились.</w:t>
      </w:r>
    </w:p>
    <w:p w:rsidR="00106EBC" w:rsidRDefault="002B1B02">
      <w:pPr>
        <w:pStyle w:val="a3"/>
        <w:spacing w:before="3"/>
        <w:ind w:right="32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-10"/>
        </w:rPr>
        <w:t xml:space="preserve"> </w:t>
      </w:r>
      <w:r>
        <w:t>актами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жилищного</w:t>
      </w:r>
      <w:r>
        <w:rPr>
          <w:spacing w:val="-10"/>
        </w:rPr>
        <w:t xml:space="preserve"> </w:t>
      </w:r>
      <w:r>
        <w:t>контроля,</w:t>
      </w:r>
      <w:r>
        <w:rPr>
          <w:spacing w:val="-10"/>
        </w:rPr>
        <w:t xml:space="preserve"> </w:t>
      </w:r>
      <w:r>
        <w:t>устранения</w:t>
      </w:r>
      <w:r>
        <w:rPr>
          <w:spacing w:val="-68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нарушениям,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(программой)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B5024">
        <w:t>3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B5024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 в отношении проведения муниципального жилищного контроля,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рейдовых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 об устранении выявленных нарушений с описанием характера</w:t>
      </w:r>
      <w:r>
        <w:rPr>
          <w:spacing w:val="1"/>
        </w:rPr>
        <w:t xml:space="preserve"> </w:t>
      </w:r>
      <w:r>
        <w:t>выявленных нарушений и требований, установленных законодательством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памяток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1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Называевского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proofErr w:type="spellStart"/>
      <w:r>
        <w:t>ресурсоснабжающих</w:t>
      </w:r>
      <w:proofErr w:type="spellEnd"/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участникам.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 давались консультации в ходе личных приемов, а также 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эпидемиологической ситуацией и ограничительными мероприятиями были</w:t>
      </w:r>
      <w:r>
        <w:rPr>
          <w:spacing w:val="1"/>
        </w:rPr>
        <w:t xml:space="preserve"> </w:t>
      </w:r>
      <w:r>
        <w:t>внесены</w:t>
      </w:r>
      <w:r>
        <w:rPr>
          <w:spacing w:val="-12"/>
        </w:rPr>
        <w:t xml:space="preserve"> </w:t>
      </w:r>
      <w:r>
        <w:t>коррективы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публичных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(семинаров,</w:t>
      </w:r>
      <w:r>
        <w:rPr>
          <w:spacing w:val="-68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совещаний).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видеоконференций,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электронной,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мессенджеров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чаты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лиц).</w:t>
      </w:r>
    </w:p>
    <w:p w:rsidR="00106EBC" w:rsidRDefault="002B1B02">
      <w:pPr>
        <w:pStyle w:val="a3"/>
        <w:ind w:right="332"/>
        <w:jc w:val="right"/>
      </w:pPr>
      <w:r>
        <w:t>Ежегодный</w:t>
      </w:r>
      <w:r>
        <w:rPr>
          <w:spacing w:val="49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плановых</w:t>
      </w:r>
      <w:r>
        <w:rPr>
          <w:spacing w:val="50"/>
        </w:rPr>
        <w:t xml:space="preserve"> </w:t>
      </w:r>
      <w:r>
        <w:t>проверок</w:t>
      </w:r>
      <w:r>
        <w:rPr>
          <w:spacing w:val="49"/>
        </w:rPr>
        <w:t xml:space="preserve"> </w:t>
      </w:r>
      <w:r>
        <w:t>юридических</w:t>
      </w:r>
      <w:r>
        <w:rPr>
          <w:spacing w:val="50"/>
        </w:rPr>
        <w:t xml:space="preserve"> </w:t>
      </w:r>
      <w:r>
        <w:t>лиц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2"/>
        </w:rPr>
        <w:t xml:space="preserve"> </w:t>
      </w:r>
      <w:r>
        <w:t>предпринимателей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</w:p>
    <w:p w:rsidR="00106EBC" w:rsidRDefault="002B1B02">
      <w:pPr>
        <w:pStyle w:val="a3"/>
        <w:spacing w:line="321" w:lineRule="exact"/>
        <w:ind w:left="0" w:right="328" w:firstLine="0"/>
        <w:jc w:val="right"/>
      </w:pPr>
      <w:r>
        <w:t>«О</w:t>
      </w:r>
      <w:r>
        <w:rPr>
          <w:spacing w:val="13"/>
        </w:rPr>
        <w:t xml:space="preserve"> </w:t>
      </w:r>
      <w:r>
        <w:t>защите</w:t>
      </w:r>
      <w:r>
        <w:rPr>
          <w:spacing w:val="14"/>
        </w:rPr>
        <w:t xml:space="preserve"> </w:t>
      </w:r>
      <w:r>
        <w:t>прав</w:t>
      </w:r>
      <w:r>
        <w:rPr>
          <w:spacing w:val="13"/>
        </w:rPr>
        <w:t xml:space="preserve"> </w:t>
      </w:r>
      <w:r>
        <w:t>юридических</w:t>
      </w:r>
      <w:r>
        <w:rPr>
          <w:spacing w:val="15"/>
        </w:rPr>
        <w:t xml:space="preserve"> </w:t>
      </w:r>
      <w:r>
        <w:t>лиц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индивидуальных</w:t>
      </w:r>
      <w:r>
        <w:rPr>
          <w:spacing w:val="15"/>
        </w:rPr>
        <w:t xml:space="preserve"> </w:t>
      </w:r>
      <w:r>
        <w:t>предпринимателей</w:t>
      </w:r>
      <w:r>
        <w:rPr>
          <w:spacing w:val="14"/>
        </w:rPr>
        <w:t xml:space="preserve"> </w:t>
      </w:r>
      <w:r>
        <w:t>при</w:t>
      </w:r>
    </w:p>
    <w:p w:rsidR="00106EBC" w:rsidRDefault="00106EBC">
      <w:pPr>
        <w:spacing w:line="321" w:lineRule="exact"/>
        <w:jc w:val="right"/>
        <w:sectPr w:rsidR="00106EBC">
          <w:pgSz w:w="11910" w:h="16840"/>
          <w:pgMar w:top="1040" w:right="520" w:bottom="280" w:left="1180" w:header="720" w:footer="720" w:gutter="0"/>
          <w:cols w:space="720"/>
        </w:sectPr>
      </w:pPr>
    </w:p>
    <w:p w:rsidR="00106EBC" w:rsidRDefault="002B1B02">
      <w:pPr>
        <w:pStyle w:val="a3"/>
        <w:spacing w:before="67"/>
        <w:ind w:right="323" w:firstLine="0"/>
      </w:pPr>
      <w:r>
        <w:lastRenderedPageBreak/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Называевска Называевского муниципального района Омской области на 202</w:t>
      </w:r>
      <w:r w:rsidR="006B5024">
        <w:t>4</w:t>
      </w:r>
      <w:r>
        <w:rPr>
          <w:spacing w:val="-6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не утверждался.</w:t>
      </w:r>
    </w:p>
    <w:p w:rsidR="00106EBC" w:rsidRDefault="002B1B02">
      <w:pPr>
        <w:pStyle w:val="a5"/>
        <w:numPr>
          <w:ilvl w:val="1"/>
          <w:numId w:val="6"/>
        </w:numPr>
        <w:tabs>
          <w:tab w:val="left" w:pos="1775"/>
        </w:tabs>
        <w:spacing w:before="1"/>
        <w:ind w:left="522" w:right="323" w:firstLine="707"/>
        <w:jc w:val="both"/>
        <w:rPr>
          <w:sz w:val="28"/>
        </w:rPr>
      </w:pPr>
      <w:r>
        <w:rPr>
          <w:sz w:val="28"/>
        </w:rPr>
        <w:t>Анализ и оценка рисков причинения вреда охраняемым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106EBC" w:rsidRDefault="002B1B02">
      <w:pPr>
        <w:pStyle w:val="a3"/>
        <w:spacing w:before="2"/>
        <w:ind w:right="326"/>
      </w:pPr>
      <w:r>
        <w:t>Мониторинг состояния подконтрольных субъектов в сфере жилищного</w:t>
      </w:r>
      <w:r>
        <w:rPr>
          <w:spacing w:val="1"/>
        </w:rPr>
        <w:t xml:space="preserve"> </w:t>
      </w:r>
      <w:r>
        <w:t>законодательства выявил, что ключевыми и наиболее значимыми рисками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162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 Российской Федерации, а именно - ненадлежащее исполнение услуги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ремонту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доме.</w:t>
      </w:r>
    </w:p>
    <w:p w:rsidR="00106EBC" w:rsidRDefault="002B1B02">
      <w:pPr>
        <w:pStyle w:val="a3"/>
        <w:ind w:right="332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толкование юридическими лицами и индивидуальными предпринимателями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 необязательности соблюдения</w:t>
      </w:r>
      <w:r>
        <w:rPr>
          <w:spacing w:val="-1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требований.</w:t>
      </w:r>
    </w:p>
    <w:p w:rsidR="00106EBC" w:rsidRDefault="002B1B02">
      <w:pPr>
        <w:pStyle w:val="a3"/>
        <w:ind w:right="325"/>
      </w:pPr>
      <w:r>
        <w:t>Наиболее значимым риском является факт причинения вреда объектам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-67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лицом.</w:t>
      </w:r>
    </w:p>
    <w:p w:rsidR="00106EBC" w:rsidRDefault="002B1B02">
      <w:pPr>
        <w:pStyle w:val="a3"/>
        <w:ind w:right="329"/>
      </w:pP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жилищного законодательства, на побуждение подконтрольных субъектов к</w:t>
      </w:r>
      <w:r>
        <w:rPr>
          <w:spacing w:val="1"/>
        </w:rPr>
        <w:t xml:space="preserve"> </w:t>
      </w:r>
      <w:r>
        <w:t>добросовестности, будет способствовать повышению их ответственности,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снижению</w:t>
      </w:r>
      <w:r>
        <w:rPr>
          <w:spacing w:val="-1"/>
        </w:rPr>
        <w:t xml:space="preserve"> </w:t>
      </w:r>
      <w:r>
        <w:t>количества совершаемых</w:t>
      </w:r>
      <w:r>
        <w:rPr>
          <w:spacing w:val="-3"/>
        </w:rPr>
        <w:t xml:space="preserve"> </w:t>
      </w:r>
      <w:r>
        <w:t>нарушений.</w:t>
      </w:r>
    </w:p>
    <w:p w:rsidR="00106EBC" w:rsidRDefault="00106EBC">
      <w:pPr>
        <w:pStyle w:val="a3"/>
        <w:spacing w:before="11"/>
        <w:ind w:left="0" w:firstLine="0"/>
        <w:jc w:val="left"/>
        <w:rPr>
          <w:sz w:val="27"/>
        </w:rPr>
      </w:pPr>
    </w:p>
    <w:p w:rsidR="00106EBC" w:rsidRDefault="002B1B02">
      <w:pPr>
        <w:pStyle w:val="a3"/>
        <w:ind w:left="716" w:right="522" w:firstLine="0"/>
        <w:jc w:val="center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Программы</w:t>
      </w:r>
    </w:p>
    <w:p w:rsidR="00106EBC" w:rsidRDefault="00106EBC">
      <w:pPr>
        <w:pStyle w:val="a3"/>
        <w:spacing w:before="11"/>
        <w:ind w:left="0" w:firstLine="0"/>
        <w:jc w:val="left"/>
        <w:rPr>
          <w:sz w:val="27"/>
        </w:rPr>
      </w:pPr>
    </w:p>
    <w:p w:rsidR="00106EBC" w:rsidRDefault="002B1B02">
      <w:pPr>
        <w:pStyle w:val="a5"/>
        <w:numPr>
          <w:ilvl w:val="1"/>
          <w:numId w:val="4"/>
        </w:numPr>
        <w:tabs>
          <w:tab w:val="left" w:pos="1723"/>
        </w:tabs>
        <w:spacing w:line="322" w:lineRule="exact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:rsidR="00D75AD9" w:rsidRPr="00D75AD9" w:rsidRDefault="00D75AD9" w:rsidP="00D75AD9">
      <w:pPr>
        <w:ind w:firstLine="709"/>
        <w:jc w:val="both"/>
        <w:rPr>
          <w:sz w:val="28"/>
          <w:szCs w:val="28"/>
        </w:rPr>
      </w:pPr>
      <w:r w:rsidRPr="00D75AD9">
        <w:rPr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75AD9" w:rsidRPr="00D75AD9" w:rsidRDefault="00D75AD9" w:rsidP="00D75AD9">
      <w:pPr>
        <w:ind w:firstLine="709"/>
        <w:jc w:val="both"/>
        <w:rPr>
          <w:sz w:val="28"/>
          <w:szCs w:val="28"/>
        </w:rPr>
      </w:pPr>
      <w:r w:rsidRPr="00D75AD9">
        <w:rPr>
          <w:sz w:val="28"/>
          <w:szCs w:val="28"/>
        </w:rPr>
        <w:t>б) снижение административной нагрузки на подконтрольные субъекты;</w:t>
      </w:r>
    </w:p>
    <w:p w:rsidR="00D75AD9" w:rsidRPr="00D75AD9" w:rsidRDefault="00D75AD9" w:rsidP="00D75AD9">
      <w:pPr>
        <w:ind w:firstLine="709"/>
        <w:jc w:val="both"/>
        <w:rPr>
          <w:sz w:val="28"/>
          <w:szCs w:val="28"/>
        </w:rPr>
      </w:pPr>
      <w:r w:rsidRPr="00D75AD9">
        <w:rPr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D75AD9" w:rsidRPr="00D75AD9" w:rsidRDefault="00D75AD9" w:rsidP="00D75AD9">
      <w:pPr>
        <w:ind w:firstLine="709"/>
        <w:jc w:val="both"/>
        <w:rPr>
          <w:sz w:val="28"/>
          <w:szCs w:val="28"/>
        </w:rPr>
      </w:pPr>
      <w:r w:rsidRPr="00D75AD9">
        <w:rPr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D75AD9" w:rsidRPr="00D75AD9" w:rsidRDefault="00D75AD9" w:rsidP="00D75AD9">
      <w:pPr>
        <w:ind w:firstLine="709"/>
        <w:jc w:val="both"/>
        <w:rPr>
          <w:sz w:val="28"/>
          <w:szCs w:val="28"/>
        </w:rPr>
      </w:pPr>
      <w:r w:rsidRPr="00D75AD9">
        <w:rPr>
          <w:sz w:val="28"/>
          <w:szCs w:val="28"/>
        </w:rPr>
        <w:t>3.2. Задачами Программы профилактики являются:</w:t>
      </w:r>
    </w:p>
    <w:p w:rsidR="00D75AD9" w:rsidRPr="00D75AD9" w:rsidRDefault="00D75AD9" w:rsidP="00D75AD9">
      <w:pPr>
        <w:ind w:firstLine="709"/>
        <w:jc w:val="both"/>
        <w:rPr>
          <w:sz w:val="28"/>
          <w:szCs w:val="28"/>
        </w:rPr>
      </w:pPr>
      <w:r w:rsidRPr="00D75AD9">
        <w:rPr>
          <w:sz w:val="28"/>
          <w:szCs w:val="28"/>
        </w:rPr>
        <w:t>а) укрепление системы профилактики нарушений обязательных требований;</w:t>
      </w:r>
    </w:p>
    <w:p w:rsidR="00D75AD9" w:rsidRPr="00D75AD9" w:rsidRDefault="00D75AD9" w:rsidP="00D75AD9">
      <w:pPr>
        <w:ind w:firstLine="709"/>
        <w:jc w:val="both"/>
        <w:rPr>
          <w:sz w:val="28"/>
          <w:szCs w:val="28"/>
        </w:rPr>
      </w:pPr>
      <w:r w:rsidRPr="00D75AD9">
        <w:rPr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D75AD9" w:rsidRPr="00D75AD9" w:rsidRDefault="00D75AD9" w:rsidP="00D75AD9">
      <w:pPr>
        <w:ind w:firstLine="709"/>
        <w:jc w:val="both"/>
        <w:rPr>
          <w:sz w:val="28"/>
          <w:szCs w:val="28"/>
        </w:rPr>
      </w:pPr>
      <w:r w:rsidRPr="00D75AD9">
        <w:rPr>
          <w:sz w:val="28"/>
          <w:szCs w:val="28"/>
        </w:rPr>
        <w:t>в) повышение правосознания и правовой культуры подконтрольных субъектов.</w:t>
      </w:r>
    </w:p>
    <w:p w:rsidR="00106EBC" w:rsidRDefault="002B1B02" w:rsidP="00C77222">
      <w:pPr>
        <w:pStyle w:val="a3"/>
        <w:spacing w:line="640" w:lineRule="atLeast"/>
        <w:ind w:left="1230" w:right="325" w:firstLine="852"/>
        <w:rPr>
          <w:spacing w:val="1"/>
        </w:rPr>
      </w:pPr>
      <w:r>
        <w:lastRenderedPageBreak/>
        <w:t>Раздел 4. План мероприятий по профилактике нарушений</w:t>
      </w:r>
      <w:r>
        <w:rPr>
          <w:spacing w:val="1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61"/>
        <w:gridCol w:w="4961"/>
      </w:tblGrid>
      <w:tr w:rsidR="00C77222" w:rsidRPr="00316C44" w:rsidTr="00C77222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9C0181">
            <w:pPr>
              <w:jc w:val="center"/>
              <w:rPr>
                <w:szCs w:val="24"/>
              </w:rPr>
            </w:pPr>
            <w:r w:rsidRPr="00316C44">
              <w:rPr>
                <w:szCs w:val="24"/>
              </w:rPr>
              <w:t xml:space="preserve">                                                                                                         № п/п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9C0181">
            <w:pPr>
              <w:jc w:val="center"/>
              <w:rPr>
                <w:szCs w:val="24"/>
              </w:rPr>
            </w:pPr>
            <w:r w:rsidRPr="00316C44">
              <w:rPr>
                <w:szCs w:val="24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9C0181">
            <w:pPr>
              <w:jc w:val="center"/>
              <w:rPr>
                <w:szCs w:val="24"/>
              </w:rPr>
            </w:pPr>
            <w:r w:rsidRPr="00316C44">
              <w:rPr>
                <w:szCs w:val="24"/>
              </w:rPr>
              <w:t>Срок (периодичность) проведения</w:t>
            </w:r>
          </w:p>
        </w:tc>
      </w:tr>
      <w:tr w:rsidR="00C77222" w:rsidRPr="00316C44" w:rsidTr="00C772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jc w:val="center"/>
              <w:rPr>
                <w:szCs w:val="24"/>
              </w:rPr>
            </w:pPr>
            <w:r w:rsidRPr="00316C44">
              <w:rPr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rPr>
                <w:szCs w:val="24"/>
              </w:rPr>
            </w:pPr>
            <w:r w:rsidRPr="00316C44">
              <w:rPr>
                <w:szCs w:val="24"/>
              </w:rPr>
              <w:t xml:space="preserve">Информирование по </w:t>
            </w:r>
            <w:proofErr w:type="gramStart"/>
            <w:r>
              <w:rPr>
                <w:szCs w:val="24"/>
              </w:rPr>
              <w:t xml:space="preserve">муниципальному </w:t>
            </w:r>
            <w:r w:rsidRPr="00316C44">
              <w:rPr>
                <w:szCs w:val="24"/>
              </w:rPr>
              <w:t xml:space="preserve"> ж</w:t>
            </w:r>
            <w:r>
              <w:rPr>
                <w:szCs w:val="24"/>
              </w:rPr>
              <w:t>илищному</w:t>
            </w:r>
            <w:proofErr w:type="gramEnd"/>
            <w:r>
              <w:rPr>
                <w:szCs w:val="24"/>
              </w:rPr>
              <w:t xml:space="preserve"> контролю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jc w:val="center"/>
              <w:rPr>
                <w:szCs w:val="24"/>
              </w:rPr>
            </w:pPr>
          </w:p>
          <w:p w:rsidR="00C77222" w:rsidRPr="00316C44" w:rsidRDefault="00C77222" w:rsidP="00C772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C77222" w:rsidRPr="00316C44" w:rsidTr="00C772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jc w:val="center"/>
              <w:rPr>
                <w:szCs w:val="24"/>
              </w:rPr>
            </w:pPr>
            <w:r w:rsidRPr="00316C44">
              <w:rPr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rPr>
                <w:szCs w:val="24"/>
              </w:rPr>
            </w:pPr>
            <w:r w:rsidRPr="00316C44">
              <w:rPr>
                <w:szCs w:val="24"/>
              </w:rPr>
              <w:t>Обобщение правоприменительной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jc w:val="center"/>
              <w:rPr>
                <w:szCs w:val="24"/>
              </w:rPr>
            </w:pPr>
            <w:r w:rsidRPr="00316C44">
              <w:rPr>
                <w:szCs w:val="24"/>
              </w:rPr>
              <w:t>1 раз в год до 30 января</w:t>
            </w:r>
          </w:p>
        </w:tc>
      </w:tr>
      <w:tr w:rsidR="00C77222" w:rsidRPr="00316C44" w:rsidTr="00C772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rPr>
                <w:szCs w:val="24"/>
              </w:rPr>
            </w:pPr>
            <w:r w:rsidRPr="00316C44">
              <w:rPr>
                <w:szCs w:val="24"/>
              </w:rPr>
              <w:t>Объявление предостережения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jc w:val="center"/>
              <w:rPr>
                <w:szCs w:val="24"/>
              </w:rPr>
            </w:pPr>
            <w:r w:rsidRPr="00316C44">
              <w:rPr>
                <w:szCs w:val="24"/>
              </w:rPr>
              <w:t xml:space="preserve">По мере поступления </w:t>
            </w:r>
            <w:proofErr w:type="gramStart"/>
            <w:r w:rsidRPr="00316C44">
              <w:rPr>
                <w:szCs w:val="24"/>
              </w:rPr>
              <w:t>сведений  о</w:t>
            </w:r>
            <w:proofErr w:type="gramEnd"/>
            <w:r w:rsidRPr="00316C44">
              <w:rPr>
                <w:szCs w:val="24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</w:tr>
      <w:tr w:rsidR="00C77222" w:rsidRPr="00316C44" w:rsidTr="00C772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rPr>
                <w:szCs w:val="24"/>
              </w:rPr>
            </w:pPr>
            <w:r w:rsidRPr="00316C44">
              <w:rPr>
                <w:szCs w:val="24"/>
              </w:rPr>
              <w:t>Консультирование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jc w:val="center"/>
              <w:rPr>
                <w:szCs w:val="24"/>
              </w:rPr>
            </w:pPr>
            <w:r w:rsidRPr="00316C44">
              <w:rPr>
                <w:szCs w:val="24"/>
              </w:rPr>
              <w:t>По мере поступления обращений контролируемых лиц или их представителей</w:t>
            </w:r>
          </w:p>
        </w:tc>
      </w:tr>
      <w:tr w:rsidR="00C77222" w:rsidRPr="00316C44" w:rsidTr="00C772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316C44" w:rsidRDefault="00C77222" w:rsidP="00C77222">
            <w:pPr>
              <w:rPr>
                <w:szCs w:val="24"/>
              </w:rPr>
            </w:pPr>
            <w:r w:rsidRPr="00316C44">
              <w:rPr>
                <w:szCs w:val="24"/>
              </w:rPr>
              <w:t>Профилактический визит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2" w:rsidRPr="00EF0E78" w:rsidRDefault="00C77222" w:rsidP="00C77222">
            <w:pPr>
              <w:jc w:val="center"/>
              <w:rPr>
                <w:szCs w:val="24"/>
              </w:rPr>
            </w:pPr>
            <w:r w:rsidRPr="00EF0E78">
              <w:rPr>
                <w:rFonts w:hint="eastAsia"/>
                <w:szCs w:val="24"/>
              </w:rPr>
              <w:t>В</w:t>
            </w:r>
            <w:r>
              <w:rPr>
                <w:szCs w:val="24"/>
              </w:rPr>
              <w:t>торой квартал</w:t>
            </w:r>
            <w:r w:rsidRPr="00EF0E78">
              <w:rPr>
                <w:szCs w:val="24"/>
              </w:rPr>
              <w:t>.</w:t>
            </w:r>
          </w:p>
          <w:p w:rsidR="00C77222" w:rsidRPr="00316C44" w:rsidRDefault="00C77222" w:rsidP="00C77222">
            <w:pPr>
              <w:jc w:val="center"/>
              <w:rPr>
                <w:szCs w:val="24"/>
              </w:rPr>
            </w:pPr>
            <w:r w:rsidRPr="00EF0E78">
              <w:rPr>
                <w:rFonts w:hint="eastAsia"/>
                <w:szCs w:val="24"/>
              </w:rPr>
              <w:t>Обязательные</w:t>
            </w:r>
            <w:r w:rsidRPr="00EF0E78">
              <w:rPr>
                <w:szCs w:val="24"/>
              </w:rPr>
              <w:t xml:space="preserve"> </w:t>
            </w:r>
            <w:r w:rsidRPr="00EF0E78">
              <w:rPr>
                <w:rFonts w:hint="eastAsia"/>
                <w:szCs w:val="24"/>
              </w:rPr>
              <w:t>профилактические</w:t>
            </w:r>
            <w:r w:rsidRPr="00EF0E78">
              <w:rPr>
                <w:szCs w:val="24"/>
              </w:rPr>
              <w:t xml:space="preserve"> </w:t>
            </w:r>
            <w:r w:rsidRPr="00EF0E78">
              <w:rPr>
                <w:rFonts w:hint="eastAsia"/>
                <w:szCs w:val="24"/>
              </w:rPr>
              <w:t>визиты</w:t>
            </w:r>
            <w:r w:rsidRPr="00EF0E78">
              <w:rPr>
                <w:szCs w:val="24"/>
              </w:rPr>
              <w:t xml:space="preserve"> </w:t>
            </w:r>
            <w:r w:rsidRPr="00EF0E78">
              <w:rPr>
                <w:rFonts w:hint="eastAsia"/>
                <w:szCs w:val="24"/>
              </w:rPr>
              <w:t>проводятся</w:t>
            </w:r>
            <w:r w:rsidRPr="00EF0E78">
              <w:rPr>
                <w:szCs w:val="24"/>
              </w:rPr>
              <w:t xml:space="preserve"> </w:t>
            </w:r>
            <w:r w:rsidRPr="006E5167">
              <w:rPr>
                <w:rFonts w:hint="eastAsia"/>
                <w:szCs w:val="24"/>
              </w:rPr>
              <w:t>в</w:t>
            </w:r>
            <w:r w:rsidRPr="006E5167">
              <w:rPr>
                <w:szCs w:val="24"/>
              </w:rPr>
              <w:t xml:space="preserve"> </w:t>
            </w:r>
            <w:r w:rsidRPr="006E5167">
              <w:rPr>
                <w:rFonts w:hint="eastAsia"/>
                <w:szCs w:val="24"/>
              </w:rPr>
              <w:t>отношении</w:t>
            </w:r>
            <w:r w:rsidRPr="006E5167">
              <w:rPr>
                <w:szCs w:val="24"/>
              </w:rPr>
              <w:t xml:space="preserve"> </w:t>
            </w:r>
            <w:r w:rsidRPr="006E5167">
              <w:rPr>
                <w:rFonts w:hint="eastAsia"/>
                <w:szCs w:val="24"/>
              </w:rPr>
              <w:t>контролируемых</w:t>
            </w:r>
            <w:r w:rsidRPr="006E5167">
              <w:rPr>
                <w:szCs w:val="24"/>
              </w:rPr>
              <w:t xml:space="preserve"> </w:t>
            </w:r>
            <w:r w:rsidRPr="006E5167">
              <w:rPr>
                <w:rFonts w:hint="eastAsia"/>
                <w:szCs w:val="24"/>
              </w:rPr>
              <w:t>лиц</w:t>
            </w:r>
            <w:r w:rsidRPr="006E5167">
              <w:rPr>
                <w:szCs w:val="24"/>
              </w:rPr>
              <w:t xml:space="preserve">, </w:t>
            </w:r>
            <w:r w:rsidRPr="006E5167">
              <w:rPr>
                <w:rFonts w:hint="eastAsia"/>
                <w:szCs w:val="24"/>
              </w:rPr>
              <w:t>указанных</w:t>
            </w:r>
            <w:r w:rsidRPr="006E5167">
              <w:rPr>
                <w:szCs w:val="24"/>
              </w:rPr>
              <w:t xml:space="preserve"> </w:t>
            </w:r>
            <w:r w:rsidRPr="006E5167">
              <w:rPr>
                <w:rFonts w:hint="eastAsia"/>
                <w:szCs w:val="24"/>
              </w:rPr>
              <w:t>в</w:t>
            </w:r>
            <w:r w:rsidRPr="006E5167">
              <w:rPr>
                <w:szCs w:val="24"/>
              </w:rPr>
              <w:t xml:space="preserve"> </w:t>
            </w:r>
            <w:r w:rsidRPr="006E5167">
              <w:rPr>
                <w:rFonts w:hint="eastAsia"/>
                <w:szCs w:val="24"/>
              </w:rPr>
              <w:t>пункте</w:t>
            </w:r>
            <w:r>
              <w:rPr>
                <w:szCs w:val="24"/>
              </w:rPr>
              <w:t xml:space="preserve"> </w:t>
            </w:r>
            <w:r w:rsidRPr="006E5167">
              <w:rPr>
                <w:szCs w:val="24"/>
              </w:rPr>
              <w:t xml:space="preserve">3.4. </w:t>
            </w:r>
            <w:r w:rsidRPr="006E5167">
              <w:rPr>
                <w:rFonts w:hint="eastAsia"/>
                <w:szCs w:val="24"/>
              </w:rPr>
              <w:t>Положения</w:t>
            </w:r>
            <w:r w:rsidRPr="006E5167">
              <w:rPr>
                <w:szCs w:val="24"/>
              </w:rPr>
              <w:t xml:space="preserve"> </w:t>
            </w:r>
            <w:r w:rsidRPr="006E5167">
              <w:rPr>
                <w:rFonts w:hint="eastAsia"/>
                <w:szCs w:val="24"/>
              </w:rPr>
              <w:t>о</w:t>
            </w:r>
            <w:r w:rsidRPr="006E5167">
              <w:rPr>
                <w:szCs w:val="24"/>
              </w:rPr>
              <w:t xml:space="preserve"> </w:t>
            </w:r>
            <w:r w:rsidRPr="006E5167">
              <w:rPr>
                <w:rFonts w:hint="eastAsia"/>
                <w:szCs w:val="24"/>
              </w:rPr>
              <w:t>виде</w:t>
            </w:r>
            <w:r w:rsidRPr="006E5167">
              <w:rPr>
                <w:szCs w:val="24"/>
              </w:rPr>
              <w:t xml:space="preserve"> </w:t>
            </w:r>
            <w:r w:rsidRPr="006E5167">
              <w:rPr>
                <w:rFonts w:hint="eastAsia"/>
                <w:szCs w:val="24"/>
              </w:rPr>
              <w:t>контроля</w:t>
            </w:r>
            <w:r w:rsidRPr="006E5167">
              <w:rPr>
                <w:szCs w:val="24"/>
              </w:rPr>
              <w:t xml:space="preserve"> </w:t>
            </w:r>
            <w:r w:rsidRPr="00EF0E78">
              <w:rPr>
                <w:szCs w:val="24"/>
              </w:rPr>
              <w:t xml:space="preserve">1 </w:t>
            </w:r>
            <w:r w:rsidRPr="00EF0E78">
              <w:rPr>
                <w:rFonts w:hint="eastAsia"/>
                <w:szCs w:val="24"/>
              </w:rPr>
              <w:t>раз</w:t>
            </w:r>
            <w:r w:rsidRPr="00EF0E78">
              <w:rPr>
                <w:szCs w:val="24"/>
              </w:rPr>
              <w:t xml:space="preserve"> </w:t>
            </w:r>
            <w:r w:rsidRPr="00EF0E78">
              <w:rPr>
                <w:rFonts w:hint="eastAsia"/>
                <w:szCs w:val="24"/>
              </w:rPr>
              <w:t>в</w:t>
            </w:r>
            <w:r w:rsidRPr="00EF0E78">
              <w:rPr>
                <w:szCs w:val="24"/>
              </w:rPr>
              <w:t xml:space="preserve"> </w:t>
            </w:r>
            <w:r w:rsidRPr="00EF0E78">
              <w:rPr>
                <w:rFonts w:hint="eastAsia"/>
                <w:szCs w:val="24"/>
              </w:rPr>
              <w:t>квартал</w:t>
            </w:r>
          </w:p>
        </w:tc>
      </w:tr>
    </w:tbl>
    <w:p w:rsidR="00106EBC" w:rsidRDefault="002B1B02">
      <w:pPr>
        <w:pStyle w:val="a3"/>
        <w:spacing w:before="4" w:line="640" w:lineRule="atLeast"/>
        <w:ind w:left="1230" w:right="496" w:firstLine="168"/>
      </w:pPr>
      <w:r>
        <w:t>Раздел 5. Показатели результативности и эффективности Программы</w:t>
      </w:r>
      <w:r>
        <w:rPr>
          <w:spacing w:val="-67"/>
        </w:rPr>
        <w:t xml:space="preserve"> </w:t>
      </w:r>
      <w:r>
        <w:t>Отчетные</w:t>
      </w:r>
      <w:r>
        <w:rPr>
          <w:spacing w:val="-2"/>
        </w:rPr>
        <w:t xml:space="preserve"> </w:t>
      </w:r>
      <w:r>
        <w:t>показатели Программы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</w:t>
      </w:r>
      <w:r w:rsidR="00D75AD9">
        <w:t>4</w:t>
      </w:r>
      <w:r>
        <w:t xml:space="preserve"> год: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535"/>
        </w:tabs>
        <w:spacing w:before="3"/>
        <w:ind w:right="326" w:firstLine="707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от общего числа контрольных мероприятий, осуществленных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субъектов-0%.</w:t>
      </w:r>
    </w:p>
    <w:p w:rsidR="00106EBC" w:rsidRDefault="002B1B02">
      <w:pPr>
        <w:pStyle w:val="a3"/>
        <w:spacing w:before="1"/>
        <w:ind w:right="330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 мероприятий;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595"/>
        </w:tabs>
        <w:ind w:right="331" w:firstLine="707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мероприятий-80 %.</w:t>
      </w:r>
    </w:p>
    <w:p w:rsidR="00106EBC" w:rsidRDefault="002B1B02">
      <w:pPr>
        <w:pStyle w:val="a3"/>
        <w:spacing w:before="1"/>
        <w:ind w:right="333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-2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 рост</w:t>
      </w:r>
      <w:r>
        <w:rPr>
          <w:spacing w:val="-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показателя.</w:t>
      </w:r>
    </w:p>
    <w:p w:rsidR="00106EBC" w:rsidRDefault="002B1B02">
      <w:pPr>
        <w:pStyle w:val="a3"/>
        <w:spacing w:line="321" w:lineRule="exact"/>
        <w:ind w:left="1230" w:firstLine="0"/>
      </w:pPr>
      <w:r>
        <w:t>Экономический</w:t>
      </w:r>
      <w:r>
        <w:rPr>
          <w:spacing w:val="-5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реализованных</w:t>
      </w:r>
      <w:r>
        <w:rPr>
          <w:spacing w:val="-4"/>
        </w:rPr>
        <w:t xml:space="preserve"> </w:t>
      </w:r>
      <w:r>
        <w:t>мероприятий: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574"/>
        </w:tabs>
        <w:ind w:right="330" w:firstLine="707"/>
        <w:rPr>
          <w:sz w:val="28"/>
        </w:rPr>
      </w:pPr>
      <w:r>
        <w:rPr>
          <w:sz w:val="28"/>
        </w:rPr>
        <w:t>минимизация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предостережении о недопустимости нарушения обязательных требований, 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внеплановой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106EBC" w:rsidRDefault="002B1B02">
      <w:pPr>
        <w:pStyle w:val="a5"/>
        <w:numPr>
          <w:ilvl w:val="0"/>
          <w:numId w:val="5"/>
        </w:numPr>
        <w:tabs>
          <w:tab w:val="left" w:pos="1389"/>
        </w:tabs>
        <w:spacing w:before="1"/>
        <w:ind w:left="1388" w:hanging="159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подконтрольных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Управлению.</w:t>
      </w:r>
    </w:p>
    <w:p w:rsidR="00106EBC" w:rsidRDefault="00106EBC">
      <w:pPr>
        <w:pStyle w:val="a3"/>
        <w:spacing w:before="10"/>
        <w:ind w:left="0" w:firstLine="0"/>
        <w:jc w:val="left"/>
        <w:rPr>
          <w:sz w:val="27"/>
        </w:rPr>
      </w:pPr>
    </w:p>
    <w:p w:rsidR="00106EBC" w:rsidRDefault="002B1B02">
      <w:pPr>
        <w:pStyle w:val="a3"/>
        <w:ind w:left="716" w:right="526" w:firstLine="0"/>
        <w:jc w:val="center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Программой</w:t>
      </w:r>
    </w:p>
    <w:p w:rsidR="00106EBC" w:rsidRDefault="00106EBC">
      <w:pPr>
        <w:jc w:val="center"/>
        <w:sectPr w:rsidR="00106EBC">
          <w:pgSz w:w="11910" w:h="16840"/>
          <w:pgMar w:top="1040" w:right="520" w:bottom="280" w:left="1180" w:header="720" w:footer="720" w:gutter="0"/>
          <w:cols w:space="720"/>
        </w:sectPr>
      </w:pPr>
    </w:p>
    <w:p w:rsidR="00106EBC" w:rsidRDefault="002B1B02">
      <w:pPr>
        <w:pStyle w:val="a3"/>
        <w:spacing w:before="71"/>
        <w:ind w:left="716" w:right="524" w:firstLine="0"/>
        <w:jc w:val="center"/>
      </w:pPr>
      <w:r>
        <w:lastRenderedPageBreak/>
        <w:t>Перечень должностных лиц Управления, ответственных за организацию и</w:t>
      </w:r>
      <w:r>
        <w:rPr>
          <w:spacing w:val="-6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профилактических мероприятий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</w:p>
    <w:p w:rsidR="00106EBC" w:rsidRDefault="002B1B02">
      <w:pPr>
        <w:pStyle w:val="a3"/>
        <w:ind w:left="716" w:right="524" w:firstLine="0"/>
        <w:jc w:val="center"/>
      </w:pPr>
      <w:r>
        <w:t>муниципального жилищного контроля на территории Называевского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 Омской</w:t>
      </w:r>
      <w:r>
        <w:rPr>
          <w:spacing w:val="-3"/>
        </w:rPr>
        <w:t xml:space="preserve"> </w:t>
      </w:r>
      <w:r>
        <w:t>области</w:t>
      </w:r>
    </w:p>
    <w:p w:rsidR="00106EBC" w:rsidRDefault="00106EBC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734"/>
        <w:gridCol w:w="3754"/>
        <w:gridCol w:w="2470"/>
      </w:tblGrid>
      <w:tr w:rsidR="00106EBC">
        <w:trPr>
          <w:trHeight w:val="925"/>
        </w:trPr>
        <w:tc>
          <w:tcPr>
            <w:tcW w:w="389" w:type="dxa"/>
          </w:tcPr>
          <w:p w:rsidR="00106EBC" w:rsidRDefault="002B1B02">
            <w:pPr>
              <w:pStyle w:val="TableParagraph"/>
              <w:spacing w:line="315" w:lineRule="exact"/>
              <w:ind w:left="59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06EBC" w:rsidRDefault="00106EB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106EBC" w:rsidRDefault="002B1B02">
            <w:pPr>
              <w:pStyle w:val="TableParagraph"/>
              <w:spacing w:line="311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734" w:type="dxa"/>
          </w:tcPr>
          <w:p w:rsidR="00106EBC" w:rsidRDefault="002B1B02"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r>
              <w:rPr>
                <w:sz w:val="28"/>
              </w:rPr>
              <w:t>Должностные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754" w:type="dxa"/>
          </w:tcPr>
          <w:p w:rsidR="00106EBC" w:rsidRDefault="002B1B02">
            <w:pPr>
              <w:pStyle w:val="TableParagraph"/>
              <w:spacing w:line="317" w:lineRule="exact"/>
              <w:ind w:left="1179" w:right="1172"/>
              <w:jc w:val="center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2470" w:type="dxa"/>
          </w:tcPr>
          <w:p w:rsidR="00106EBC" w:rsidRDefault="002B1B02">
            <w:pPr>
              <w:pStyle w:val="TableParagraph"/>
              <w:spacing w:line="317" w:lineRule="exact"/>
              <w:ind w:left="650"/>
              <w:rPr>
                <w:sz w:val="28"/>
              </w:rPr>
            </w:pPr>
            <w:r>
              <w:rPr>
                <w:sz w:val="28"/>
              </w:rPr>
              <w:t>Контакты</w:t>
            </w:r>
          </w:p>
        </w:tc>
      </w:tr>
      <w:tr w:rsidR="00106EBC">
        <w:trPr>
          <w:trHeight w:val="964"/>
        </w:trPr>
        <w:tc>
          <w:tcPr>
            <w:tcW w:w="389" w:type="dxa"/>
          </w:tcPr>
          <w:p w:rsidR="00106EBC" w:rsidRDefault="002B1B02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34" w:type="dxa"/>
          </w:tcPr>
          <w:p w:rsidR="00106EBC" w:rsidRDefault="002B1B02">
            <w:pPr>
              <w:pStyle w:val="TableParagraph"/>
              <w:ind w:left="400" w:right="192" w:hanging="185"/>
              <w:rPr>
                <w:sz w:val="28"/>
              </w:rPr>
            </w:pPr>
            <w:r>
              <w:rPr>
                <w:sz w:val="28"/>
              </w:rPr>
              <w:t>Должностные 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3754" w:type="dxa"/>
          </w:tcPr>
          <w:p w:rsidR="00106EBC" w:rsidRDefault="002B1B02">
            <w:pPr>
              <w:pStyle w:val="TableParagraph"/>
              <w:ind w:left="191" w:right="185" w:firstLine="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106EBC" w:rsidRDefault="002B1B02">
            <w:pPr>
              <w:pStyle w:val="TableParagraph"/>
              <w:spacing w:line="308" w:lineRule="exact"/>
              <w:ind w:left="1179" w:right="1172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470" w:type="dxa"/>
          </w:tcPr>
          <w:p w:rsidR="00106EBC" w:rsidRDefault="002B1B02">
            <w:pPr>
              <w:pStyle w:val="TableParagraph"/>
              <w:spacing w:line="312" w:lineRule="exact"/>
              <w:ind w:left="191" w:right="18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(38161)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2-19-02</w:t>
            </w:r>
          </w:p>
          <w:p w:rsidR="00106EBC" w:rsidRDefault="00106EBC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106EBC" w:rsidRDefault="00AB076F">
            <w:pPr>
              <w:pStyle w:val="TableParagraph"/>
              <w:spacing w:before="1"/>
              <w:ind w:left="4" w:right="-15"/>
              <w:jc w:val="center"/>
              <w:rPr>
                <w:sz w:val="28"/>
              </w:rPr>
            </w:pPr>
            <w:hyperlink r:id="rId5">
              <w:r w:rsidR="002B1B02">
                <w:rPr>
                  <w:sz w:val="28"/>
                </w:rPr>
                <w:t>admnaziv@yandex.ru</w:t>
              </w:r>
            </w:hyperlink>
          </w:p>
        </w:tc>
      </w:tr>
    </w:tbl>
    <w:p w:rsidR="00106EBC" w:rsidRDefault="00106EBC">
      <w:pPr>
        <w:pStyle w:val="a3"/>
        <w:spacing w:before="7"/>
        <w:ind w:left="0" w:firstLine="0"/>
        <w:jc w:val="left"/>
        <w:rPr>
          <w:sz w:val="27"/>
        </w:rPr>
      </w:pPr>
    </w:p>
    <w:p w:rsidR="00106EBC" w:rsidRDefault="002B1B02">
      <w:pPr>
        <w:pStyle w:val="a3"/>
        <w:ind w:right="32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организационных и профилактических мероприятий в соответствии с Планом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-67"/>
        </w:rPr>
        <w:t xml:space="preserve"> </w:t>
      </w:r>
      <w:r>
        <w:t>городского поселения – города Называевска Называевского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C77222">
        <w:t>5</w:t>
      </w:r>
      <w:r>
        <w:t xml:space="preserve"> год.</w:t>
      </w:r>
    </w:p>
    <w:p w:rsidR="00106EBC" w:rsidRDefault="002B1B02">
      <w:pPr>
        <w:pStyle w:val="a3"/>
        <w:ind w:right="324"/>
      </w:pP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профилактической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Управления</w:t>
      </w:r>
      <w:r>
        <w:rPr>
          <w:spacing w:val="-16"/>
        </w:rPr>
        <w:t xml:space="preserve"> </w:t>
      </w:r>
      <w:r>
        <w:t>включаются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доклад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Называевского городского поселения – города Называевска Называевского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 на</w:t>
      </w:r>
      <w:r>
        <w:rPr>
          <w:spacing w:val="-3"/>
        </w:rPr>
        <w:t xml:space="preserve"> </w:t>
      </w:r>
      <w:r>
        <w:t>202</w:t>
      </w:r>
      <w:r w:rsidR="00C77222">
        <w:t>5</w:t>
      </w:r>
      <w:r>
        <w:t xml:space="preserve"> год.</w:t>
      </w:r>
    </w:p>
    <w:sectPr w:rsidR="00106EBC" w:rsidSect="00C77222">
      <w:pgSz w:w="11910" w:h="16840"/>
      <w:pgMar w:top="1040" w:right="5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F29F5"/>
    <w:multiLevelType w:val="multilevel"/>
    <w:tmpl w:val="EA682036"/>
    <w:lvl w:ilvl="0">
      <w:start w:val="1"/>
      <w:numFmt w:val="decimal"/>
      <w:lvlText w:val="%1."/>
      <w:lvlJc w:val="left"/>
      <w:pPr>
        <w:ind w:left="52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93"/>
      </w:pPr>
      <w:rPr>
        <w:rFonts w:hint="default"/>
        <w:lang w:val="ru-RU" w:eastAsia="en-US" w:bidi="ar-SA"/>
      </w:rPr>
    </w:lvl>
  </w:abstractNum>
  <w:abstractNum w:abstractNumId="1">
    <w:nsid w:val="24CB495F"/>
    <w:multiLevelType w:val="hybridMultilevel"/>
    <w:tmpl w:val="04BAB93A"/>
    <w:lvl w:ilvl="0" w:tplc="8C46FF58">
      <w:numFmt w:val="bullet"/>
      <w:lvlText w:val="-"/>
      <w:lvlJc w:val="left"/>
      <w:pPr>
        <w:ind w:left="114" w:hanging="7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6F004">
      <w:numFmt w:val="bullet"/>
      <w:lvlText w:val="•"/>
      <w:lvlJc w:val="left"/>
      <w:pPr>
        <w:ind w:left="515" w:hanging="749"/>
      </w:pPr>
      <w:rPr>
        <w:rFonts w:hint="default"/>
        <w:lang w:val="ru-RU" w:eastAsia="en-US" w:bidi="ar-SA"/>
      </w:rPr>
    </w:lvl>
    <w:lvl w:ilvl="2" w:tplc="8FB498CE">
      <w:numFmt w:val="bullet"/>
      <w:lvlText w:val="•"/>
      <w:lvlJc w:val="left"/>
      <w:pPr>
        <w:ind w:left="911" w:hanging="749"/>
      </w:pPr>
      <w:rPr>
        <w:rFonts w:hint="default"/>
        <w:lang w:val="ru-RU" w:eastAsia="en-US" w:bidi="ar-SA"/>
      </w:rPr>
    </w:lvl>
    <w:lvl w:ilvl="3" w:tplc="8580F822">
      <w:numFmt w:val="bullet"/>
      <w:lvlText w:val="•"/>
      <w:lvlJc w:val="left"/>
      <w:pPr>
        <w:ind w:left="1306" w:hanging="749"/>
      </w:pPr>
      <w:rPr>
        <w:rFonts w:hint="default"/>
        <w:lang w:val="ru-RU" w:eastAsia="en-US" w:bidi="ar-SA"/>
      </w:rPr>
    </w:lvl>
    <w:lvl w:ilvl="4" w:tplc="DC3690FE">
      <w:numFmt w:val="bullet"/>
      <w:lvlText w:val="•"/>
      <w:lvlJc w:val="left"/>
      <w:pPr>
        <w:ind w:left="1702" w:hanging="749"/>
      </w:pPr>
      <w:rPr>
        <w:rFonts w:hint="default"/>
        <w:lang w:val="ru-RU" w:eastAsia="en-US" w:bidi="ar-SA"/>
      </w:rPr>
    </w:lvl>
    <w:lvl w:ilvl="5" w:tplc="EA8A3CA0">
      <w:numFmt w:val="bullet"/>
      <w:lvlText w:val="•"/>
      <w:lvlJc w:val="left"/>
      <w:pPr>
        <w:ind w:left="2097" w:hanging="749"/>
      </w:pPr>
      <w:rPr>
        <w:rFonts w:hint="default"/>
        <w:lang w:val="ru-RU" w:eastAsia="en-US" w:bidi="ar-SA"/>
      </w:rPr>
    </w:lvl>
    <w:lvl w:ilvl="6" w:tplc="24449066">
      <w:numFmt w:val="bullet"/>
      <w:lvlText w:val="•"/>
      <w:lvlJc w:val="left"/>
      <w:pPr>
        <w:ind w:left="2493" w:hanging="749"/>
      </w:pPr>
      <w:rPr>
        <w:rFonts w:hint="default"/>
        <w:lang w:val="ru-RU" w:eastAsia="en-US" w:bidi="ar-SA"/>
      </w:rPr>
    </w:lvl>
    <w:lvl w:ilvl="7" w:tplc="14486D0C">
      <w:numFmt w:val="bullet"/>
      <w:lvlText w:val="•"/>
      <w:lvlJc w:val="left"/>
      <w:pPr>
        <w:ind w:left="2888" w:hanging="749"/>
      </w:pPr>
      <w:rPr>
        <w:rFonts w:hint="default"/>
        <w:lang w:val="ru-RU" w:eastAsia="en-US" w:bidi="ar-SA"/>
      </w:rPr>
    </w:lvl>
    <w:lvl w:ilvl="8" w:tplc="022828A2">
      <w:numFmt w:val="bullet"/>
      <w:lvlText w:val="•"/>
      <w:lvlJc w:val="left"/>
      <w:pPr>
        <w:ind w:left="3284" w:hanging="749"/>
      </w:pPr>
      <w:rPr>
        <w:rFonts w:hint="default"/>
        <w:lang w:val="ru-RU" w:eastAsia="en-US" w:bidi="ar-SA"/>
      </w:rPr>
    </w:lvl>
  </w:abstractNum>
  <w:abstractNum w:abstractNumId="2">
    <w:nsid w:val="2CA85936"/>
    <w:multiLevelType w:val="hybridMultilevel"/>
    <w:tmpl w:val="684CCC60"/>
    <w:lvl w:ilvl="0" w:tplc="F782DDA4">
      <w:start w:val="5"/>
      <w:numFmt w:val="decimal"/>
      <w:lvlText w:val="%1)"/>
      <w:lvlJc w:val="left"/>
      <w:pPr>
        <w:ind w:left="114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2CD6A">
      <w:numFmt w:val="bullet"/>
      <w:lvlText w:val="•"/>
      <w:lvlJc w:val="left"/>
      <w:pPr>
        <w:ind w:left="515" w:hanging="295"/>
      </w:pPr>
      <w:rPr>
        <w:rFonts w:hint="default"/>
        <w:lang w:val="ru-RU" w:eastAsia="en-US" w:bidi="ar-SA"/>
      </w:rPr>
    </w:lvl>
    <w:lvl w:ilvl="2" w:tplc="D24A1F26">
      <w:numFmt w:val="bullet"/>
      <w:lvlText w:val="•"/>
      <w:lvlJc w:val="left"/>
      <w:pPr>
        <w:ind w:left="911" w:hanging="295"/>
      </w:pPr>
      <w:rPr>
        <w:rFonts w:hint="default"/>
        <w:lang w:val="ru-RU" w:eastAsia="en-US" w:bidi="ar-SA"/>
      </w:rPr>
    </w:lvl>
    <w:lvl w:ilvl="3" w:tplc="3724F366">
      <w:numFmt w:val="bullet"/>
      <w:lvlText w:val="•"/>
      <w:lvlJc w:val="left"/>
      <w:pPr>
        <w:ind w:left="1306" w:hanging="295"/>
      </w:pPr>
      <w:rPr>
        <w:rFonts w:hint="default"/>
        <w:lang w:val="ru-RU" w:eastAsia="en-US" w:bidi="ar-SA"/>
      </w:rPr>
    </w:lvl>
    <w:lvl w:ilvl="4" w:tplc="37DC4DC2">
      <w:numFmt w:val="bullet"/>
      <w:lvlText w:val="•"/>
      <w:lvlJc w:val="left"/>
      <w:pPr>
        <w:ind w:left="1702" w:hanging="295"/>
      </w:pPr>
      <w:rPr>
        <w:rFonts w:hint="default"/>
        <w:lang w:val="ru-RU" w:eastAsia="en-US" w:bidi="ar-SA"/>
      </w:rPr>
    </w:lvl>
    <w:lvl w:ilvl="5" w:tplc="A37A17A8">
      <w:numFmt w:val="bullet"/>
      <w:lvlText w:val="•"/>
      <w:lvlJc w:val="left"/>
      <w:pPr>
        <w:ind w:left="2097" w:hanging="295"/>
      </w:pPr>
      <w:rPr>
        <w:rFonts w:hint="default"/>
        <w:lang w:val="ru-RU" w:eastAsia="en-US" w:bidi="ar-SA"/>
      </w:rPr>
    </w:lvl>
    <w:lvl w:ilvl="6" w:tplc="110AFC4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7" w:tplc="D80AAD3E">
      <w:numFmt w:val="bullet"/>
      <w:lvlText w:val="•"/>
      <w:lvlJc w:val="left"/>
      <w:pPr>
        <w:ind w:left="2888" w:hanging="295"/>
      </w:pPr>
      <w:rPr>
        <w:rFonts w:hint="default"/>
        <w:lang w:val="ru-RU" w:eastAsia="en-US" w:bidi="ar-SA"/>
      </w:rPr>
    </w:lvl>
    <w:lvl w:ilvl="8" w:tplc="D6AAD3F0">
      <w:numFmt w:val="bullet"/>
      <w:lvlText w:val="•"/>
      <w:lvlJc w:val="left"/>
      <w:pPr>
        <w:ind w:left="3284" w:hanging="295"/>
      </w:pPr>
      <w:rPr>
        <w:rFonts w:hint="default"/>
        <w:lang w:val="ru-RU" w:eastAsia="en-US" w:bidi="ar-SA"/>
      </w:rPr>
    </w:lvl>
  </w:abstractNum>
  <w:abstractNum w:abstractNumId="3">
    <w:nsid w:val="2CDF3005"/>
    <w:multiLevelType w:val="hybridMultilevel"/>
    <w:tmpl w:val="DF9E6C0C"/>
    <w:lvl w:ilvl="0" w:tplc="94727A1E">
      <w:numFmt w:val="bullet"/>
      <w:lvlText w:val="-"/>
      <w:lvlJc w:val="left"/>
      <w:pPr>
        <w:ind w:left="5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60730">
      <w:numFmt w:val="bullet"/>
      <w:lvlText w:val="•"/>
      <w:lvlJc w:val="left"/>
      <w:pPr>
        <w:ind w:left="1488" w:hanging="288"/>
      </w:pPr>
      <w:rPr>
        <w:rFonts w:hint="default"/>
        <w:lang w:val="ru-RU" w:eastAsia="en-US" w:bidi="ar-SA"/>
      </w:rPr>
    </w:lvl>
    <w:lvl w:ilvl="2" w:tplc="373ECB5E">
      <w:numFmt w:val="bullet"/>
      <w:lvlText w:val="•"/>
      <w:lvlJc w:val="left"/>
      <w:pPr>
        <w:ind w:left="2457" w:hanging="288"/>
      </w:pPr>
      <w:rPr>
        <w:rFonts w:hint="default"/>
        <w:lang w:val="ru-RU" w:eastAsia="en-US" w:bidi="ar-SA"/>
      </w:rPr>
    </w:lvl>
    <w:lvl w:ilvl="3" w:tplc="51884B48">
      <w:numFmt w:val="bullet"/>
      <w:lvlText w:val="•"/>
      <w:lvlJc w:val="left"/>
      <w:pPr>
        <w:ind w:left="3425" w:hanging="288"/>
      </w:pPr>
      <w:rPr>
        <w:rFonts w:hint="default"/>
        <w:lang w:val="ru-RU" w:eastAsia="en-US" w:bidi="ar-SA"/>
      </w:rPr>
    </w:lvl>
    <w:lvl w:ilvl="4" w:tplc="9C9A7084">
      <w:numFmt w:val="bullet"/>
      <w:lvlText w:val="•"/>
      <w:lvlJc w:val="left"/>
      <w:pPr>
        <w:ind w:left="4394" w:hanging="288"/>
      </w:pPr>
      <w:rPr>
        <w:rFonts w:hint="default"/>
        <w:lang w:val="ru-RU" w:eastAsia="en-US" w:bidi="ar-SA"/>
      </w:rPr>
    </w:lvl>
    <w:lvl w:ilvl="5" w:tplc="E1202914">
      <w:numFmt w:val="bullet"/>
      <w:lvlText w:val="•"/>
      <w:lvlJc w:val="left"/>
      <w:pPr>
        <w:ind w:left="5363" w:hanging="288"/>
      </w:pPr>
      <w:rPr>
        <w:rFonts w:hint="default"/>
        <w:lang w:val="ru-RU" w:eastAsia="en-US" w:bidi="ar-SA"/>
      </w:rPr>
    </w:lvl>
    <w:lvl w:ilvl="6" w:tplc="71BE0C86">
      <w:numFmt w:val="bullet"/>
      <w:lvlText w:val="•"/>
      <w:lvlJc w:val="left"/>
      <w:pPr>
        <w:ind w:left="6331" w:hanging="288"/>
      </w:pPr>
      <w:rPr>
        <w:rFonts w:hint="default"/>
        <w:lang w:val="ru-RU" w:eastAsia="en-US" w:bidi="ar-SA"/>
      </w:rPr>
    </w:lvl>
    <w:lvl w:ilvl="7" w:tplc="E20C7780">
      <w:numFmt w:val="bullet"/>
      <w:lvlText w:val="•"/>
      <w:lvlJc w:val="left"/>
      <w:pPr>
        <w:ind w:left="7300" w:hanging="288"/>
      </w:pPr>
      <w:rPr>
        <w:rFonts w:hint="default"/>
        <w:lang w:val="ru-RU" w:eastAsia="en-US" w:bidi="ar-SA"/>
      </w:rPr>
    </w:lvl>
    <w:lvl w:ilvl="8" w:tplc="0C1AC612">
      <w:numFmt w:val="bullet"/>
      <w:lvlText w:val="•"/>
      <w:lvlJc w:val="left"/>
      <w:pPr>
        <w:ind w:left="8269" w:hanging="288"/>
      </w:pPr>
      <w:rPr>
        <w:rFonts w:hint="default"/>
        <w:lang w:val="ru-RU" w:eastAsia="en-US" w:bidi="ar-SA"/>
      </w:rPr>
    </w:lvl>
  </w:abstractNum>
  <w:abstractNum w:abstractNumId="4">
    <w:nsid w:val="2DB5475A"/>
    <w:multiLevelType w:val="hybridMultilevel"/>
    <w:tmpl w:val="109225A4"/>
    <w:lvl w:ilvl="0" w:tplc="6BEA92DE">
      <w:start w:val="1"/>
      <w:numFmt w:val="decimal"/>
      <w:lvlText w:val="%1)"/>
      <w:lvlJc w:val="left"/>
      <w:pPr>
        <w:ind w:left="114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6AFCC">
      <w:numFmt w:val="bullet"/>
      <w:lvlText w:val="•"/>
      <w:lvlJc w:val="left"/>
      <w:pPr>
        <w:ind w:left="515" w:hanging="387"/>
      </w:pPr>
      <w:rPr>
        <w:rFonts w:hint="default"/>
        <w:lang w:val="ru-RU" w:eastAsia="en-US" w:bidi="ar-SA"/>
      </w:rPr>
    </w:lvl>
    <w:lvl w:ilvl="2" w:tplc="97C63200">
      <w:numFmt w:val="bullet"/>
      <w:lvlText w:val="•"/>
      <w:lvlJc w:val="left"/>
      <w:pPr>
        <w:ind w:left="911" w:hanging="387"/>
      </w:pPr>
      <w:rPr>
        <w:rFonts w:hint="default"/>
        <w:lang w:val="ru-RU" w:eastAsia="en-US" w:bidi="ar-SA"/>
      </w:rPr>
    </w:lvl>
    <w:lvl w:ilvl="3" w:tplc="8B828946">
      <w:numFmt w:val="bullet"/>
      <w:lvlText w:val="•"/>
      <w:lvlJc w:val="left"/>
      <w:pPr>
        <w:ind w:left="1306" w:hanging="387"/>
      </w:pPr>
      <w:rPr>
        <w:rFonts w:hint="default"/>
        <w:lang w:val="ru-RU" w:eastAsia="en-US" w:bidi="ar-SA"/>
      </w:rPr>
    </w:lvl>
    <w:lvl w:ilvl="4" w:tplc="D70A162C">
      <w:numFmt w:val="bullet"/>
      <w:lvlText w:val="•"/>
      <w:lvlJc w:val="left"/>
      <w:pPr>
        <w:ind w:left="1702" w:hanging="387"/>
      </w:pPr>
      <w:rPr>
        <w:rFonts w:hint="default"/>
        <w:lang w:val="ru-RU" w:eastAsia="en-US" w:bidi="ar-SA"/>
      </w:rPr>
    </w:lvl>
    <w:lvl w:ilvl="5" w:tplc="00AC1BF8">
      <w:numFmt w:val="bullet"/>
      <w:lvlText w:val="•"/>
      <w:lvlJc w:val="left"/>
      <w:pPr>
        <w:ind w:left="2097" w:hanging="387"/>
      </w:pPr>
      <w:rPr>
        <w:rFonts w:hint="default"/>
        <w:lang w:val="ru-RU" w:eastAsia="en-US" w:bidi="ar-SA"/>
      </w:rPr>
    </w:lvl>
    <w:lvl w:ilvl="6" w:tplc="67605C42">
      <w:numFmt w:val="bullet"/>
      <w:lvlText w:val="•"/>
      <w:lvlJc w:val="left"/>
      <w:pPr>
        <w:ind w:left="2493" w:hanging="387"/>
      </w:pPr>
      <w:rPr>
        <w:rFonts w:hint="default"/>
        <w:lang w:val="ru-RU" w:eastAsia="en-US" w:bidi="ar-SA"/>
      </w:rPr>
    </w:lvl>
    <w:lvl w:ilvl="7" w:tplc="E9DA0EAA">
      <w:numFmt w:val="bullet"/>
      <w:lvlText w:val="•"/>
      <w:lvlJc w:val="left"/>
      <w:pPr>
        <w:ind w:left="2888" w:hanging="387"/>
      </w:pPr>
      <w:rPr>
        <w:rFonts w:hint="default"/>
        <w:lang w:val="ru-RU" w:eastAsia="en-US" w:bidi="ar-SA"/>
      </w:rPr>
    </w:lvl>
    <w:lvl w:ilvl="8" w:tplc="FE2A1B9C">
      <w:numFmt w:val="bullet"/>
      <w:lvlText w:val="•"/>
      <w:lvlJc w:val="left"/>
      <w:pPr>
        <w:ind w:left="3284" w:hanging="387"/>
      </w:pPr>
      <w:rPr>
        <w:rFonts w:hint="default"/>
        <w:lang w:val="ru-RU" w:eastAsia="en-US" w:bidi="ar-SA"/>
      </w:rPr>
    </w:lvl>
  </w:abstractNum>
  <w:abstractNum w:abstractNumId="5">
    <w:nsid w:val="581142FB"/>
    <w:multiLevelType w:val="multilevel"/>
    <w:tmpl w:val="27925716"/>
    <w:lvl w:ilvl="0">
      <w:start w:val="3"/>
      <w:numFmt w:val="decimal"/>
      <w:lvlText w:val="%1"/>
      <w:lvlJc w:val="left"/>
      <w:pPr>
        <w:ind w:left="172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6EBC"/>
    <w:rsid w:val="00087BC9"/>
    <w:rsid w:val="00106EBC"/>
    <w:rsid w:val="001842DD"/>
    <w:rsid w:val="002B1B02"/>
    <w:rsid w:val="003E622C"/>
    <w:rsid w:val="006B5024"/>
    <w:rsid w:val="00720C88"/>
    <w:rsid w:val="00771CAF"/>
    <w:rsid w:val="0084163A"/>
    <w:rsid w:val="009F0DAD"/>
    <w:rsid w:val="00A8431D"/>
    <w:rsid w:val="00AB076F"/>
    <w:rsid w:val="00C77222"/>
    <w:rsid w:val="00CF2639"/>
    <w:rsid w:val="00D75AD9"/>
    <w:rsid w:val="00E0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614EE-7933-47D9-8604-965281D3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1"/>
      <w:ind w:left="2478" w:right="2288" w:firstLine="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9F0D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DA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zi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2024-12-18T09:13:00Z</cp:lastPrinted>
  <dcterms:created xsi:type="dcterms:W3CDTF">2023-09-29T08:20:00Z</dcterms:created>
  <dcterms:modified xsi:type="dcterms:W3CDTF">2024-12-18T09:18:00Z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