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E55AAE" w14:textId="14A18DE6" w:rsidR="009B56D3" w:rsidRDefault="009B56D3">
      <w:r>
        <w:t xml:space="preserve"> </w:t>
      </w:r>
    </w:p>
    <w:p w14:paraId="3591360D" w14:textId="77777777" w:rsidR="005D5952" w:rsidRPr="005D5952" w:rsidRDefault="009B56D3" w:rsidP="005D59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952">
        <w:rPr>
          <w:rFonts w:ascii="Times New Roman" w:hAnsi="Times New Roman" w:cs="Times New Roman"/>
          <w:sz w:val="28"/>
          <w:szCs w:val="28"/>
        </w:rPr>
        <w:t xml:space="preserve">В Омской транспортной прокуратуре утвержден обвинительный акт по уголовному делу в отношении иностранного гражданина. </w:t>
      </w:r>
    </w:p>
    <w:p w14:paraId="32750AB0" w14:textId="77777777" w:rsidR="005D5952" w:rsidRPr="005D5952" w:rsidRDefault="005D5952" w:rsidP="005D59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952">
        <w:rPr>
          <w:rFonts w:ascii="Times New Roman" w:hAnsi="Times New Roman" w:cs="Times New Roman"/>
          <w:sz w:val="28"/>
          <w:szCs w:val="28"/>
        </w:rPr>
        <w:t>Подсудимый обвиняется</w:t>
      </w:r>
      <w:r w:rsidR="009B56D3" w:rsidRPr="005D5952">
        <w:rPr>
          <w:rFonts w:ascii="Times New Roman" w:hAnsi="Times New Roman" w:cs="Times New Roman"/>
          <w:sz w:val="28"/>
          <w:szCs w:val="28"/>
        </w:rPr>
        <w:t xml:space="preserve"> по ч. 3 ст. 30, ч. 1 ст. 291.2 УК РФ (покушение на мелкое взяточничество). </w:t>
      </w:r>
    </w:p>
    <w:p w14:paraId="24C90986" w14:textId="77777777" w:rsidR="005D5952" w:rsidRPr="005D5952" w:rsidRDefault="009B56D3" w:rsidP="005D59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952">
        <w:rPr>
          <w:rFonts w:ascii="Times New Roman" w:hAnsi="Times New Roman" w:cs="Times New Roman"/>
          <w:sz w:val="28"/>
          <w:szCs w:val="28"/>
        </w:rPr>
        <w:t xml:space="preserve">По версии </w:t>
      </w:r>
      <w:r w:rsidR="005D5952" w:rsidRPr="005D5952">
        <w:rPr>
          <w:rFonts w:ascii="Times New Roman" w:hAnsi="Times New Roman" w:cs="Times New Roman"/>
          <w:sz w:val="28"/>
          <w:szCs w:val="28"/>
        </w:rPr>
        <w:t>органа предварительного расследования</w:t>
      </w:r>
      <w:r w:rsidRPr="005D5952">
        <w:rPr>
          <w:rFonts w:ascii="Times New Roman" w:hAnsi="Times New Roman" w:cs="Times New Roman"/>
          <w:sz w:val="28"/>
          <w:szCs w:val="28"/>
        </w:rPr>
        <w:t xml:space="preserve"> в ноябре 2023 года обвиняемый, находясь на многостороннем автомобильном пункте пропуска «Павловка», попытался передать сотруднику пограничной службы в качестве взятки 1 тыс. ру</w:t>
      </w:r>
      <w:bookmarkStart w:id="0" w:name="_GoBack"/>
      <w:bookmarkEnd w:id="0"/>
      <w:r w:rsidRPr="005D5952">
        <w:rPr>
          <w:rFonts w:ascii="Times New Roman" w:hAnsi="Times New Roman" w:cs="Times New Roman"/>
          <w:sz w:val="28"/>
          <w:szCs w:val="28"/>
        </w:rPr>
        <w:t xml:space="preserve">блей за прохождение пограничного контроля без оборудования технологического прохода в грузовом полуприцепе автомобиле и без проведения осмотра груза. </w:t>
      </w:r>
    </w:p>
    <w:p w14:paraId="5B2DC66A" w14:textId="77777777" w:rsidR="005D5952" w:rsidRPr="005D5952" w:rsidRDefault="009B56D3" w:rsidP="005D59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952">
        <w:rPr>
          <w:rFonts w:ascii="Times New Roman" w:hAnsi="Times New Roman" w:cs="Times New Roman"/>
          <w:sz w:val="28"/>
          <w:szCs w:val="28"/>
        </w:rPr>
        <w:t xml:space="preserve">Сотрудник пограничной службы отказался от получения денежных средств, пресек преступные действия правонарушителя, в связи с чем они не были доведены до конца. </w:t>
      </w:r>
    </w:p>
    <w:p w14:paraId="53A27354" w14:textId="4F7F214F" w:rsidR="00C454E1" w:rsidRPr="005D5952" w:rsidRDefault="009B56D3" w:rsidP="005D59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952">
        <w:rPr>
          <w:rFonts w:ascii="Times New Roman" w:hAnsi="Times New Roman" w:cs="Times New Roman"/>
          <w:sz w:val="28"/>
          <w:szCs w:val="28"/>
        </w:rPr>
        <w:t>Уголовное дело направлено мировому судье судебного участка №3 Карасукского судебного района Новосибирской области для рассмотрения по существу.</w:t>
      </w:r>
    </w:p>
    <w:sectPr w:rsidR="00C454E1" w:rsidRPr="005D5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417"/>
    <w:rsid w:val="002F2417"/>
    <w:rsid w:val="005D5952"/>
    <w:rsid w:val="009B56D3"/>
    <w:rsid w:val="00C4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5CFC7"/>
  <w15:chartTrackingRefBased/>
  <w15:docId w15:val="{165B1708-5EDE-421D-AB53-E4F9D8953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764</Characters>
  <Application>Microsoft Office Word</Application>
  <DocSecurity>0</DocSecurity>
  <Lines>6</Lines>
  <Paragraphs>1</Paragraphs>
  <ScaleCrop>false</ScaleCrop>
  <Company>Прокуратура РФ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Сергей Сергеевич</dc:creator>
  <cp:keywords/>
  <dc:description/>
  <cp:lastModifiedBy>Соловьев Сергей Сергеевич</cp:lastModifiedBy>
  <cp:revision>3</cp:revision>
  <dcterms:created xsi:type="dcterms:W3CDTF">2025-06-24T05:04:00Z</dcterms:created>
  <dcterms:modified xsi:type="dcterms:W3CDTF">2025-06-24T05:06:00Z</dcterms:modified>
</cp:coreProperties>
</file>