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95599" w14:textId="77777777" w:rsidR="000531D7" w:rsidRPr="00C872AD" w:rsidRDefault="000531D7" w:rsidP="000531D7">
      <w:pPr>
        <w:widowControl w:val="0"/>
        <w:ind w:firstLine="709"/>
        <w:jc w:val="both"/>
        <w:rPr>
          <w:szCs w:val="28"/>
        </w:rPr>
      </w:pPr>
      <w:r w:rsidRPr="00F806CE">
        <w:rPr>
          <w:rFonts w:cs="Times New Roman"/>
          <w:b/>
          <w:bCs/>
          <w:color w:val="000000" w:themeColor="text1"/>
          <w:szCs w:val="28"/>
          <w:shd w:val="clear" w:color="auto" w:fill="FFFFFF"/>
        </w:rPr>
        <w:t>В Омской области транспортная прокуратура направ</w:t>
      </w:r>
      <w:r>
        <w:rPr>
          <w:rFonts w:cs="Times New Roman"/>
          <w:b/>
          <w:bCs/>
          <w:color w:val="000000" w:themeColor="text1"/>
          <w:szCs w:val="28"/>
          <w:shd w:val="clear" w:color="auto" w:fill="FFFFFF"/>
        </w:rPr>
        <w:t>ила</w:t>
      </w:r>
      <w:r w:rsidRPr="00F806CE">
        <w:rPr>
          <w:rFonts w:cs="Times New Roman"/>
          <w:b/>
          <w:bCs/>
          <w:color w:val="000000" w:themeColor="text1"/>
          <w:szCs w:val="28"/>
          <w:shd w:val="clear" w:color="auto" w:fill="FFFFFF"/>
        </w:rPr>
        <w:t xml:space="preserve"> в суд уголовное дело </w:t>
      </w:r>
      <w:r>
        <w:rPr>
          <w:rFonts w:cs="Times New Roman"/>
          <w:b/>
          <w:bCs/>
          <w:color w:val="000000" w:themeColor="text1"/>
          <w:szCs w:val="28"/>
          <w:shd w:val="clear" w:color="auto" w:fill="FFFFFF"/>
        </w:rPr>
        <w:t>о хищении узлов и деталей железнодорожного локомотива.</w:t>
      </w:r>
    </w:p>
    <w:p w14:paraId="1CF58834" w14:textId="77777777" w:rsidR="000531D7" w:rsidRDefault="000531D7" w:rsidP="000531D7">
      <w:pPr>
        <w:tabs>
          <w:tab w:val="left" w:pos="9498"/>
        </w:tabs>
        <w:ind w:firstLine="709"/>
        <w:jc w:val="both"/>
        <w:rPr>
          <w:szCs w:val="28"/>
        </w:rPr>
      </w:pPr>
      <w:r>
        <w:rPr>
          <w:rFonts w:cs="Times New Roman"/>
          <w:color w:val="000000" w:themeColor="text1"/>
          <w:szCs w:val="28"/>
          <w:shd w:val="clear" w:color="auto" w:fill="FFFFFF"/>
        </w:rPr>
        <w:t>Омским транспортным прокурором</w:t>
      </w:r>
      <w:r w:rsidRPr="00F806CE">
        <w:rPr>
          <w:rFonts w:cs="Times New Roman"/>
          <w:color w:val="000000" w:themeColor="text1"/>
          <w:szCs w:val="28"/>
          <w:shd w:val="clear" w:color="auto" w:fill="FFFFFF"/>
        </w:rPr>
        <w:t xml:space="preserve"> утверждено обвинительное заключение по уголовному делу в отношении </w:t>
      </w:r>
      <w:r>
        <w:rPr>
          <w:rFonts w:cs="Times New Roman"/>
          <w:color w:val="000000" w:themeColor="text1"/>
          <w:szCs w:val="28"/>
          <w:shd w:val="clear" w:color="auto" w:fill="FFFFFF"/>
        </w:rPr>
        <w:t xml:space="preserve">гражданина Новосибирской области, обвиняемого в совершении преступления, </w:t>
      </w:r>
      <w:r w:rsidRPr="00C872AD">
        <w:rPr>
          <w:rFonts w:cs="Times New Roman"/>
          <w:color w:val="000000" w:themeColor="text1"/>
          <w:szCs w:val="28"/>
          <w:shd w:val="clear" w:color="auto" w:fill="FFFFFF"/>
        </w:rPr>
        <w:t>предусмотренн</w:t>
      </w:r>
      <w:r>
        <w:rPr>
          <w:rFonts w:cs="Times New Roman"/>
          <w:color w:val="000000" w:themeColor="text1"/>
          <w:szCs w:val="28"/>
          <w:shd w:val="clear" w:color="auto" w:fill="FFFFFF"/>
        </w:rPr>
        <w:t>ого</w:t>
      </w:r>
      <w:r w:rsidRPr="00C872AD">
        <w:rPr>
          <w:rFonts w:cs="Times New Roman"/>
          <w:color w:val="000000" w:themeColor="text1"/>
          <w:szCs w:val="28"/>
          <w:shd w:val="clear" w:color="auto" w:fill="FFFFFF"/>
        </w:rPr>
        <w:t xml:space="preserve"> </w:t>
      </w:r>
      <w:r w:rsidRPr="00C872AD">
        <w:rPr>
          <w:szCs w:val="28"/>
        </w:rPr>
        <w:t xml:space="preserve">ч. </w:t>
      </w:r>
      <w:r>
        <w:rPr>
          <w:szCs w:val="28"/>
        </w:rPr>
        <w:t>1</w:t>
      </w:r>
      <w:r w:rsidRPr="00C872AD">
        <w:rPr>
          <w:szCs w:val="28"/>
        </w:rPr>
        <w:t xml:space="preserve"> </w:t>
      </w:r>
      <w:r>
        <w:rPr>
          <w:szCs w:val="28"/>
        </w:rPr>
        <w:t xml:space="preserve">ст. 158 УК РФ (кража, то есть тайное хищение чужого имущества). </w:t>
      </w:r>
    </w:p>
    <w:p w14:paraId="12770085" w14:textId="77777777" w:rsidR="000531D7" w:rsidRDefault="000531D7" w:rsidP="000531D7">
      <w:pPr>
        <w:overflowPunct w:val="0"/>
        <w:ind w:firstLine="708"/>
        <w:jc w:val="both"/>
        <w:rPr>
          <w:rFonts w:cs="Courier New"/>
          <w:szCs w:val="28"/>
        </w:rPr>
      </w:pPr>
      <w:r w:rsidRPr="008D2765">
        <w:rPr>
          <w:rFonts w:eastAsia="Times New Roman" w:cs="Times New Roman"/>
          <w:color w:val="000000" w:themeColor="text1"/>
          <w:szCs w:val="28"/>
          <w:lang w:eastAsia="ru-RU"/>
        </w:rPr>
        <w:t xml:space="preserve">По версии следствия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в апреле 2025 года, обвиняемый, тайно похитил из грузового автомобиля </w:t>
      </w:r>
      <w:r>
        <w:rPr>
          <w:rFonts w:cs="Courier New"/>
          <w:szCs w:val="28"/>
        </w:rPr>
        <w:t xml:space="preserve">детали двигателя железнодорожного локомотива,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принадлежащей юридическому лицу, на общую сумму свыше 9 тыс. рублей.</w:t>
      </w:r>
    </w:p>
    <w:p w14:paraId="7A5BA8AF" w14:textId="77777777" w:rsidR="000531D7" w:rsidRPr="00C75F9C" w:rsidRDefault="000531D7" w:rsidP="000531D7">
      <w:pPr>
        <w:pStyle w:val="ConsNonformat"/>
        <w:widowControl/>
        <w:ind w:right="-1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75F9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результате проведения оперативно-розыскных мероприятий сотрудниками транспортной полиции мужчина был задержан,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похищенное имущество</w:t>
      </w:r>
      <w:r w:rsidRPr="00C75F9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изъято.</w:t>
      </w:r>
    </w:p>
    <w:p w14:paraId="58D2F0EC" w14:textId="77777777" w:rsidR="00487ECD" w:rsidRDefault="000531D7" w:rsidP="00487ECD">
      <w:pPr>
        <w:overflowPunct w:val="0"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В ходе расследования подследственный вину в совершении преступления признал, причинённый ущерб возмещен.</w:t>
      </w:r>
    </w:p>
    <w:p w14:paraId="07A1DF32" w14:textId="60C75A95" w:rsidR="00AF1673" w:rsidRPr="00487ECD" w:rsidRDefault="000531D7" w:rsidP="00487ECD">
      <w:pPr>
        <w:overflowPunct w:val="0"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 w:rsidRPr="00221C8E">
        <w:rPr>
          <w:color w:val="000000" w:themeColor="text1"/>
          <w:szCs w:val="28"/>
        </w:rPr>
        <w:t xml:space="preserve">Уголовное дело направлено в мировой суд </w:t>
      </w:r>
      <w:r w:rsidRPr="00221C8E">
        <w:rPr>
          <w:szCs w:val="28"/>
        </w:rPr>
        <w:t>Карасукско</w:t>
      </w:r>
      <w:r>
        <w:rPr>
          <w:szCs w:val="28"/>
        </w:rPr>
        <w:t>го</w:t>
      </w:r>
      <w:r w:rsidRPr="00221C8E">
        <w:rPr>
          <w:szCs w:val="28"/>
        </w:rPr>
        <w:t xml:space="preserve"> судебно</w:t>
      </w:r>
      <w:r>
        <w:rPr>
          <w:szCs w:val="28"/>
        </w:rPr>
        <w:t xml:space="preserve">го </w:t>
      </w:r>
      <w:r w:rsidRPr="00221C8E">
        <w:rPr>
          <w:szCs w:val="28"/>
        </w:rPr>
        <w:t>район</w:t>
      </w:r>
      <w:r>
        <w:rPr>
          <w:szCs w:val="28"/>
        </w:rPr>
        <w:t>а</w:t>
      </w:r>
      <w:r w:rsidR="00487ECD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r w:rsidRPr="00221C8E">
        <w:rPr>
          <w:szCs w:val="28"/>
        </w:rPr>
        <w:t>Новосибирской области</w:t>
      </w:r>
      <w:r w:rsidRPr="00221C8E">
        <w:rPr>
          <w:color w:val="000000" w:themeColor="text1"/>
          <w:szCs w:val="28"/>
        </w:rPr>
        <w:t xml:space="preserve"> для</w:t>
      </w:r>
      <w:r>
        <w:rPr>
          <w:color w:val="000000" w:themeColor="text1"/>
          <w:szCs w:val="28"/>
        </w:rPr>
        <w:t xml:space="preserve"> рассмотрения по существу</w:t>
      </w:r>
      <w:r w:rsidR="00487ECD">
        <w:rPr>
          <w:color w:val="000000" w:themeColor="text1"/>
          <w:szCs w:val="28"/>
        </w:rPr>
        <w:t>.</w:t>
      </w:r>
      <w:bookmarkStart w:id="0" w:name="_GoBack"/>
      <w:bookmarkEnd w:id="0"/>
    </w:p>
    <w:sectPr w:rsidR="00AF1673" w:rsidRPr="00487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13C"/>
    <w:rsid w:val="000531D7"/>
    <w:rsid w:val="00487ECD"/>
    <w:rsid w:val="00AF1673"/>
    <w:rsid w:val="00FB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18EF6"/>
  <w15:chartTrackingRefBased/>
  <w15:docId w15:val="{7F748A19-892F-4D93-B9D1-718236198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31D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0531D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locked/>
    <w:rsid w:val="000531D7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3</cp:revision>
  <dcterms:created xsi:type="dcterms:W3CDTF">2025-06-24T06:33:00Z</dcterms:created>
  <dcterms:modified xsi:type="dcterms:W3CDTF">2025-06-24T06:33:00Z</dcterms:modified>
</cp:coreProperties>
</file>