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B8" w:rsidRPr="00A7796F" w:rsidRDefault="00F968B8" w:rsidP="00F968B8">
      <w:pPr>
        <w:pStyle w:val="a3"/>
        <w:jc w:val="right"/>
        <w:rPr>
          <w:rFonts w:ascii="Times New Roman" w:hAnsi="Times New Roman" w:cs="Times New Roman"/>
        </w:rPr>
      </w:pPr>
      <w:r w:rsidRPr="00A7796F">
        <w:rPr>
          <w:rFonts w:ascii="Times New Roman" w:hAnsi="Times New Roman" w:cs="Times New Roman"/>
        </w:rPr>
        <w:t>Утверждаю</w:t>
      </w:r>
    </w:p>
    <w:p w:rsidR="00F968B8" w:rsidRPr="00A7796F" w:rsidRDefault="00F968B8" w:rsidP="00F968B8">
      <w:pPr>
        <w:pStyle w:val="a3"/>
        <w:jc w:val="right"/>
        <w:rPr>
          <w:rFonts w:ascii="Times New Roman" w:hAnsi="Times New Roman" w:cs="Times New Roman"/>
        </w:rPr>
      </w:pPr>
      <w:r w:rsidRPr="00A779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A7796F">
        <w:rPr>
          <w:rFonts w:ascii="Times New Roman" w:hAnsi="Times New Roman" w:cs="Times New Roman"/>
        </w:rPr>
        <w:tab/>
      </w:r>
      <w:r w:rsidRPr="00A7796F">
        <w:rPr>
          <w:rFonts w:ascii="Times New Roman" w:hAnsi="Times New Roman" w:cs="Times New Roman"/>
        </w:rPr>
        <w:tab/>
        <w:t xml:space="preserve">Глава города Называевска </w:t>
      </w:r>
    </w:p>
    <w:p w:rsidR="00F968B8" w:rsidRPr="00A7796F" w:rsidRDefault="00F968B8" w:rsidP="00F968B8">
      <w:pPr>
        <w:pStyle w:val="a3"/>
        <w:jc w:val="right"/>
        <w:rPr>
          <w:rFonts w:ascii="Times New Roman" w:hAnsi="Times New Roman" w:cs="Times New Roman"/>
        </w:rPr>
      </w:pPr>
      <w:r w:rsidRPr="00A779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A7796F">
        <w:rPr>
          <w:rFonts w:ascii="Times New Roman" w:hAnsi="Times New Roman" w:cs="Times New Roman"/>
        </w:rPr>
        <w:tab/>
      </w:r>
      <w:r w:rsidRPr="00A7796F">
        <w:rPr>
          <w:rFonts w:ascii="Times New Roman" w:hAnsi="Times New Roman" w:cs="Times New Roman"/>
        </w:rPr>
        <w:tab/>
        <w:t>В.В. Лупинос ____________</w:t>
      </w:r>
    </w:p>
    <w:p w:rsidR="00F968B8" w:rsidRPr="00A7796F" w:rsidRDefault="00F968B8" w:rsidP="00F968B8">
      <w:pPr>
        <w:pStyle w:val="a3"/>
        <w:jc w:val="right"/>
        <w:rPr>
          <w:rFonts w:ascii="Times New Roman" w:hAnsi="Times New Roman" w:cs="Times New Roman"/>
        </w:rPr>
      </w:pPr>
      <w:r w:rsidRPr="00A779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A7796F">
        <w:rPr>
          <w:rFonts w:ascii="Times New Roman" w:hAnsi="Times New Roman" w:cs="Times New Roman"/>
        </w:rPr>
        <w:tab/>
      </w:r>
      <w:r w:rsidRPr="00A7796F">
        <w:rPr>
          <w:rFonts w:ascii="Times New Roman" w:hAnsi="Times New Roman" w:cs="Times New Roman"/>
        </w:rPr>
        <w:tab/>
      </w:r>
      <w:r w:rsidR="00A7796F" w:rsidRPr="00A7796F">
        <w:rPr>
          <w:rFonts w:ascii="Times New Roman" w:hAnsi="Times New Roman" w:cs="Times New Roman"/>
        </w:rPr>
        <w:t xml:space="preserve">«01» января </w:t>
      </w:r>
      <w:r w:rsidRPr="00A7796F">
        <w:rPr>
          <w:rFonts w:ascii="Times New Roman" w:hAnsi="Times New Roman" w:cs="Times New Roman"/>
        </w:rPr>
        <w:t>20</w:t>
      </w:r>
      <w:r w:rsidR="00A7796F" w:rsidRPr="00A7796F">
        <w:rPr>
          <w:rFonts w:ascii="Times New Roman" w:hAnsi="Times New Roman" w:cs="Times New Roman"/>
        </w:rPr>
        <w:t>24</w:t>
      </w:r>
      <w:r w:rsidRPr="00A7796F">
        <w:rPr>
          <w:rFonts w:ascii="Times New Roman" w:hAnsi="Times New Roman" w:cs="Times New Roman"/>
        </w:rPr>
        <w:t xml:space="preserve"> год</w:t>
      </w:r>
    </w:p>
    <w:p w:rsidR="00F968B8" w:rsidRPr="00A7796F" w:rsidRDefault="00F968B8" w:rsidP="002B6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638" w:rsidRPr="00F968B8" w:rsidRDefault="002B6638" w:rsidP="002B6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B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B6638" w:rsidRPr="00F968B8" w:rsidRDefault="002B6638" w:rsidP="002B66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68B8">
        <w:rPr>
          <w:rFonts w:ascii="Times New Roman" w:hAnsi="Times New Roman" w:cs="Times New Roman"/>
          <w:sz w:val="28"/>
          <w:szCs w:val="28"/>
        </w:rPr>
        <w:t>объектов движимого имущества казны Называевского городского поселения</w:t>
      </w:r>
    </w:p>
    <w:p w:rsidR="002B6638" w:rsidRPr="00F968B8" w:rsidRDefault="002B6638" w:rsidP="002B66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8B8">
        <w:rPr>
          <w:rFonts w:ascii="Times New Roman" w:hAnsi="Times New Roman" w:cs="Times New Roman"/>
          <w:sz w:val="28"/>
          <w:szCs w:val="28"/>
        </w:rPr>
        <w:t>по состоянию на</w:t>
      </w:r>
      <w:r w:rsidRPr="00F96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6F">
        <w:rPr>
          <w:rFonts w:ascii="Times New Roman" w:hAnsi="Times New Roman" w:cs="Times New Roman"/>
          <w:b/>
          <w:sz w:val="28"/>
          <w:szCs w:val="28"/>
          <w:u w:val="single"/>
        </w:rPr>
        <w:t>01.01.2024</w:t>
      </w:r>
      <w:r w:rsidRPr="00F968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2B6638" w:rsidRPr="00F968B8" w:rsidRDefault="002B6638" w:rsidP="002B66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5546"/>
        <w:gridCol w:w="5245"/>
        <w:gridCol w:w="1984"/>
        <w:gridCol w:w="1418"/>
      </w:tblGrid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1E2896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НПА о передаче основных средств в казну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Автобусная остановка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33 от 27.05.2013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Качели маятник двойные «Солнышко»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40 01.06.2012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Качели-балансир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40 01.06.2012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Горка «Цветочек»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40 01.06.2012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1E2896" w:rsidRDefault="00A7796F" w:rsidP="007C3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Машинка песочница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40 01.06.2012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Default="00A7796F" w:rsidP="00F96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Песочница детская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40 01.06.2012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ED0F32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F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ED0F32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F32">
              <w:rPr>
                <w:rFonts w:ascii="Times New Roman" w:hAnsi="Times New Roman" w:cs="Times New Roman"/>
                <w:sz w:val="20"/>
                <w:szCs w:val="20"/>
              </w:rPr>
              <w:t>Насосная станция (реконструкция)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ED0F32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F32">
              <w:rPr>
                <w:rFonts w:ascii="Times New Roman" w:hAnsi="Times New Roman" w:cs="Times New Roman"/>
                <w:sz w:val="20"/>
                <w:szCs w:val="20"/>
              </w:rPr>
              <w:t>Распоряжение НМР № 12 от 24.01.2013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ED0F32" w:rsidRDefault="00A7796F" w:rsidP="00F96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F3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ED0F32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Аппарат отопительный газовый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29 от 17.12.2013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КГЧО-50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Аппарат отопительный газовый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29 от 17.12.2013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КГЧО-50-2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Счетчик газа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29 от 17.12.2013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 xml:space="preserve">ВК </w:t>
            </w:r>
            <w:r w:rsidRPr="001E28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 xml:space="preserve"> 10Т (Ду-20)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Насос динамический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29 от 17.12.2013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Насос динамический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29 от 17.12.2013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Эл.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29 от 17.12.2013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АИР-30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Качели «Ромашка 2»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28.06.2013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Качели-балансир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28.06.2013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Песочница «Домик»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28.06.2013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Горка «Луноход»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28.06.2013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1E2896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F968B8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F2800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0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F2800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800">
              <w:rPr>
                <w:rFonts w:ascii="Times New Roman" w:hAnsi="Times New Roman" w:cs="Times New Roman"/>
                <w:sz w:val="20"/>
                <w:szCs w:val="20"/>
              </w:rPr>
              <w:t>Лазалка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F2800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00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28.06.2013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F2800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F2800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Трубопровод (надземная прокладка 1 км)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48 от 15.07.2013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Система отопления котельной № 5 (реконструкция –прокладка трубопровода отопления)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49 от 15.07.2013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Качели «Ромашка 2»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52/1 от 22.07.2013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Качели-балансир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52/1 от 22.07.2013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Песочница «Домик»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52/1 от 22.07.2013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Горка «Луноход»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52/1 от 22.07.2013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Лазалка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52/1 от 22.07.2013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Автобусная остановка 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69 от 30.08.2013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69 от 30.08.2013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Участок тепловой сети (территория бани № 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83 от 22.10.2013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0,082 км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Ограждение сварного типа с элементами ковки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102 от 31.12.2013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Насос (котельная № 4 (РТПЦ))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103 от 31.12.2013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UPA 15-90 1x230B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103 от 31.12.2013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 65240 100 Д 4 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Насос (котельная № 13 (ПУ-33))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103 от 31.12.2013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UPA 15-90 1x230B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Насос (котельная № 8 (</w:t>
            </w:r>
            <w:proofErr w:type="spellStart"/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Спец.дом</w:t>
            </w:r>
            <w:proofErr w:type="spellEnd"/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103 от 31.12.2013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UPA 15-90 1x230B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Автобусная остановка 2014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18 от 27.08.2014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Качели на стойках двойные 1-2 2014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18 от 27.08.2014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«КСИЛ» 4155-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18 от 27.08.2014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«КСИЛ» 4192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Песочница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18 от 27.08.2014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«КСИЛ» 4243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18 от 27.08.2014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«КСИЛ»5106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Система электроснабжения ЦРК № 1 (реконструкция)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22 от 10.10.2014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Люк канализационный для колодцев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23 от 30.10.2014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КЛ-84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F96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Дымосос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 от 30.01.2015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ДН 6,3/1500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Временное подсобное помещение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2/1 от 03.03.2015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 от 31.03.2015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Балансир одинарный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 от 31.03.2015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Карусель 6-ти местная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 от 31.03.2015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Качели двойные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 от 31.03.2015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Песочница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 от 31.03.2015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Светильник светодиодный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5 от 30.06.2015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М-1-64-К-2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Стальная труба 426х6,0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9 от 31.08.2015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301,6 м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Резервный газовый котел (установка)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29.02.2016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Труба стальная неизолир. Электросварная прямошовная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15 от 02.03.2016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426х6,0 сталь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301,6 пог.м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Двери (для водонасосной станции)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31.03.2016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20/1 от 31.05.2016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ГРПШ-05-2У1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25/1 от 21.06.2016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Внутреннее газоснабжение  (перевооружение системы теплоснабжения котельной № 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16.08.2016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Ограждение сварного типа (секция)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 от 27.03.2017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Цветочные клумбы (металлические)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29.06.2017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АРКА-1-4</w:t>
            </w:r>
          </w:p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ЛЕСЕНКА-1-2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Скамейка со спинкой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6 от 22.02.2018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Урна уличная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6 от 22.02.2018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5 от 09.02.2018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rPr>
          <w:trHeight w:val="1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5 от 09.02.2018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Качели двойные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5 от 09.02.2018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АГ 42.Н00404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5 от 09.02.2018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АГ 42.Н00404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5 от 09.02.2018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АГ 42.Н00404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Шведская стенка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5 от 09.02.2018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АГ 42.Н00404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Огражд. металлическое и столбики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Столбик для ограждения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Асфальтобетонные покрытия дорожек и тротуаров однослойных из литой мелкозернистой асфальтобетонной смеси толщиной 3 см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11 121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rPr>
          <w:trHeight w:val="1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Камни бортовые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БР 100.20.8 /бетон В22,5 (М300), объем 0,016 м3/ (ГОСТ 6665-91)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Фан бокс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ФБ-004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Камел хамп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КХ-001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Мини Спайн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МС-001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Комплекс спортивный N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Тренажер "Лыжи"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Тренажер "Жим от груди"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Тренажер "Горизонтальный жим"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Тренажер "Жим вверх"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Тренажер "Гребля"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Теннисный стол уличный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Скамья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Урна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М1-60-Street 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Спорт- стол "Армрестлинг"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фигурная тротуарная, серая толщина 80 мм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БР 100.20.8 /бетон В22,5 (М300), объем 0,016 м3/ (ГОСТ 6665-91)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1830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Асфальтобетонные покрытия дорожек и тротуаров однослойных из литой мелкозернистой асфальтобетонной смеси толщиной 3 см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630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Лоток водоотводный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BetoMax Basic ЛВ-30.38.28-Б бетонный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Решетка для водоотводного канала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Диван (1003) вес 28кг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Урна (0659) вес 18кг готовое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Кабель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ВБШВ 3х4 1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Кабель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ВВГнг-LS 3х2,5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Опора трубчатая , светильник, кронштейн, коробка соединительная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Светильник декоративного уличного освещения торшерный "ШАР" 40Вт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Кронштейн на три торшерных светильника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Коробка соединительная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24.06.2019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EKM-2045-1D1-4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Сварочный агрегат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Открытое плоскостное физкультурно-спортивное сооружение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Станок для рем топлив аппар.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КИ921МИ №3440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Станок для ремонта топливной аппаратуры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Автогрейдер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Металлический остановочный павильон (труба стальная ГОСТ 8639-82, профнастил)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Качели «Ромашка 2»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A77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Песочница домик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Песочница «Домик»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Горка «Луноход»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Лазалка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Снегоуборочник Парма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34 от 25.11.2019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МСБ-01-1570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Мотокоска (1.6 кВт, 6,3 кг) + головка 4134 2000336(26-2)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34 от 25.11.2019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Кусторез эл. (550 Вт; лезвие 60 см)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34 от 25.11.2019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Carver HT-5560E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Мотокоска (1.6 кВт, 6,3 кг.)+ головка 4134 2000336(26-2)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34 от 25.11.2019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Мотокоска (1.6 кВт, 6,3 кг.)+ головка 4134 2000336(26-2)-2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34 от 25.11.2019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Пила электроцепная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34 от 25.11.2019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Парма М4,2000 Вт,16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Сварочный аппарат, инвертор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34 от 25.11.2019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САИ 220К (компакт) 65/37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Мотокоска (1.6 кВт, 6,3 кг.)+ головка 4134 2000336(26-2)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34 от 25.11.2019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Бензопила, 40 см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11232000831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34 от 25.11.2019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Shtil MS250/2/3 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Площадка накопления ТКО (по 4 контейнера)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1100 л. полиэтиленовый на колесах с крышкой (вес 50,6 кг)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Тополь серебристый пирамидальный, высота 1,5-3,0м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Ива белая, шаровидная, высота 2,0 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Сирень привитая улучшенная, высота 0,3-0,4 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Опора ОГК-7 Н=7 м., покрытие горячий цинк. В комплекте с фундаментом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Кронштейн К2-1,0-1,0-1-1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Светильник Световые технологии МА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80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Tross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4000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Скамья-диван (0619) с учетом доставки и  установки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Урна (0652) с учетом доставки и установки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Ограждение (0640) с учетом доставки и монтажа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Проезд с бордюром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681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бортовые: БР 100.30.15/бетон В30 (М400), объем 0,043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/(ГОСТ 6665-91)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Тротуар (2 тип)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451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бортовые: БР 100.20.8/бетон В22,5 (М300), объем 0,016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/(ГОСТ 6665-91)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Тротуар (3 тип)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82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 «КИРПИЧИК», серая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82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бортовые: БР 100.20.8/бетон В22,5 (М300), объем 0,016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/(ГОСТ 6665-91)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Площадка с твердым покрытием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85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Мемориальная стена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бортовые: БР 100.20.8/бетон В22,5 (М300), объем 0,016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/(ГОСТ 6665-91)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Тротуар (тип 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фигурная тротуарная, серая толщина 80 мм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Проезд с бордюром из бортового камня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680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бортовые: БР 100.20.8/бетон В22,5 (М300), объем 0,016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/(ГОСТ 6665-91)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бортовые: БР 100.30.15/бетон В30 (М400), объем 0,043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/(ГОСТ 6665-91)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Лоток водоотводный бетонный открытый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GEMMADRAINAGE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Лоток водоотводный армированный открытый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GEMMADRAINAGE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630 в комплекте с чугунными решетками кл Е600 и болтами крепления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Кизильник (разные виды), высота 1,25-1,5 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Реконструкция фонтана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Лоток водоотводный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BetoMax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ЛВ-30.38.28-Бетон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Гидравлическое оборудование фонтана (насос, вентили, фланцы, задвижки, фильтр, монометр, бак расширительный, колодцы)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Водомерный узел, диаметром ввода: до 65 мм, диаметром водомера до 40 мм.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Одноэтажное производственное помещение высотой до 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Диван-качели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ДКД-24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(пульт управления, водораспределительная панель, распределительная коробка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фонтана (светильник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ARCTIC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OPL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,светильник,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NBT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12, ящик с пониж. трансформатором и автомат. выключателем, контроллер для светодиодного светильника с П/У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LD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59,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Feron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Прожектор св/д подводный,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58*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68 8.2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RGB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2814)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Береза бородавчатая (повислая, плакучая), высотой 3,0-4,0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Ель колючая, высота 1,5-2,0 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Ива белая, шаровидная, высота 2,0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Тополь серебристый пирамидальный, высота 1,5-3,0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Рябина обыкновенная, высота 3,0-3,5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Снежноягодник кистевой, высота 1,25-1,5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Сирень привитая улучшенная, высота 0,3-0,4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Акация белая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Дерен сибирский белый, высота 1,25-1,5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Кизильник (разные виды), высота 1,25-1,5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Тротуар (тип 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Проезд с бордюром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Тротуар (тип 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151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бортовые: БР 100.30.15/бетон В30 (М400), объем 0,043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/(ГОСТ 6665-91)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Скамья-диван (0619) с учетом доставки и установки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Урна (0652) с учетом доставки и установки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Лоток водоотводный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BetoMax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ЛВ-30,38,28-Б бетонный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Решетка для водоотводного канала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Скамья-диван (0619) с учетом доставки и установки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Урна (0652) с учетом доставки установки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Ива белая. шаровидная, высота 2,0 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Лох серебристый узколистный, высота 0,75-1,0 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Сирень привитая, улучшенная, высота 0,3-0,4 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Дерен сибирский белый, высота 1,25-1,5 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Лапчатка кустарниковая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Кизильник (разные виды), высота 1,25-1,5 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Лапчатка травянистая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Устройство стационарной сцены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Благоустройство 18-ти дворовых территорий МКД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40 от 26.12.2019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Тротуар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=1550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, БР50.21.7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=2340 м.п.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26 от 09.09.2020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камень бортовой бетонный, марка 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26 от 09.09.2020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34,398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 спорт. площадка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=360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, БР50.21.7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=60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26 от 09.09.2020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камень бортовой бетонный, марка 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26 от 09.09.2020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0,882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Лоток водоотводный бетонный коробчатый (СО-200 мм.)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 100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.26(20).28(22,5)-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BGU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, №5-0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26 от 09.09.2020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Лоток водоотводный бетонный коробчатый (СО-300 мм.), с оцинкованной насадкой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100.36,3(30).39(33)-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BGU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, №5-0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26 от 09.09.2020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Решетка чугунная щелевая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500/207/7, кл. С250 кН (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BGF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BGU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) с пружинным </w:t>
            </w:r>
            <w:proofErr w:type="spellStart"/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крепежем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26 от 09.09.2020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Решетка водоприемная чугунная щелевая РВЧЩ-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22630-30 (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250)50*34,7*2,5-1,8/15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26 от 09.09.2020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Магистральный участок трубопровода теплосети по ул. 2 я Железнодорожная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30/1 от 30.10.2020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Мотокоска + головка 4134 200336(26-2)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18 от 27.07.2021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250 (1.6 кВт, 6,3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Шуруповерт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18 от 27.07.2021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ДЭА-12ЛИ-08,2АКБ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ion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0-400/1400 об/мин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Контейнер для ТКО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27.07.2021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полиэтилен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HDPE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, 1100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Гидрант пожарный с подставкой двойной фланцевой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27.07.2021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ППДФ Ду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Гидрант пожарный с двойной подставкой фланцевой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27.07.2021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ППДФ Ду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Автобусный остановочный павильон (металлический)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15 от 27.07.2021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Автобусный остановочный павильон (металлический)-2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15 от 27.07.2021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Шлагбаум автоматический, в комплекте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14 от 27.07.2021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Егерь-6000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Шлагбаум автоматический, в комплекте-2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14 от 27.07.2021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Егерь-6000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Композиция(Комплект «Дед Мороз и Снегурочка») на подиуме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13 от 27.07.2021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Площадка накопления ТКО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27.07.2021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Ограждение площадок накопления ТКО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31 от 15.12.2021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 БР 100.20.8/бетон В22,5 (М300), объем 0,016 м3/(ГОСТ 6665-91)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(брусчатка): «КИРПИЧИК», толщина 60 мм., красная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82,62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(брусчатка): «КИРПИЧИК», толщина 60 мм., серая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82,62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Смеси асфальтобетонные дорожные, аэродромные и асфальтобетон (горячие для плотного асфальтобетона мелко и крупнозернистые, песчаные), марка II, тип 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2,898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Фундамент ФМ-0,108-1,0-130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Опора круглая коническая ОКК-Г/3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Парковый светильник SFERA LED 41, диаметром 400 мм.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Кронштейн Г-40 горячего </w:t>
            </w:r>
            <w:proofErr w:type="spellStart"/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цинкования</w:t>
            </w:r>
            <w:proofErr w:type="spellEnd"/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с порошковым покрытием черного цвета, ширина 540 мм, высота 480 мм, посадочный диаметр 76 мм.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Труба гофрированная двустенная, диаметром 63 мм.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0,66 кВ, число жил-5 и сечением 10 мм2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0,1122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0,66 кВ, число жил-3 и сечением 2,5 мм2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0,0306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 «КИРПИЧИК», ТОЛЩИНА 60 мм, красная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 «КИРПИЧИК», ТОЛЩИНА 60 мм, серая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 БР 100.20.8 /бетон В22,5 (М300), объем 0,016 м3/(ГОСТ 6665-91)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Плиты железобетонные для покрытия автомобильных дорог серии 3.503.1-91 ПДН, размером 6000*2000*140 мм. (класс бетона В 27,5, объем бетона-1,68 м3, расход арматуры-128,99 кг., масса-4,2 т.)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 «КИРПИЧИК», ТОЛЩИНА 60 мм, красная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148,92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бортовые: БР 100.20.8/бетон В22,5 (М300), объем 0,016 м3/(ГОСТ 6665-91)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(брусчатка): «КИРПИЧИК», толщина 60 мм., серая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(брусчатка): «КИРПИЧИК», толщина 60 мм., красная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металлическое с покраской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=0,70 м., длина секции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=2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Качалка-балансир средняя.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«Мотоцикл»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Качели на металлических стойках двойные, без подвесок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Сиденье для качелей резиновое с подвеской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Детский игровой комплекс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г.=1,5 (</w:t>
            </w:r>
            <w:proofErr w:type="spellStart"/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нерж</w:t>
            </w:r>
            <w:proofErr w:type="spellEnd"/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Детский спортивный комплекс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Комплекс из 5-ти турников и скамьи для пресса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Тренажер (для тренировки и укрепления мышц и суставов ног и поясницы)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Тренажер (для тренировки мышц и суставов рук и спины)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Диван-</w:t>
            </w:r>
            <w:proofErr w:type="spellStart"/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качель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Диван садово-парковый на металлических ножках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Урна деревянная, ж/б основание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Скамья садово-парковая на металлических ножках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Устройство ультразвуковое: блок питания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Блок питания БП-5А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Устройство видеоконтрольное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Видеорегистратор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PVDR-IP208M1 V.5.4.1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Жесткий диск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SATA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1000 Гб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Видеокамера уличная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IPN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Шкаф коммутационный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Коммутатор 8 портовой, 100 Мбит/м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Сетевой фильтр на 4 розетки 1,8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(брусчатка): «КИРПИЧИК», толщина 60 мм., серая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(брусчатка): «КИРПИЧИК», толщина 60 мм., красная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Фундамент ФМ-0,108-1,0-130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Опора круглая коническая ОКК-Г/3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Парковый светильник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SFERA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41, диаметром 400 мм.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Кронштейн Г-40 горячего </w:t>
            </w:r>
            <w:proofErr w:type="spellStart"/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цинкования</w:t>
            </w:r>
            <w:proofErr w:type="spellEnd"/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с порошковым покрытием черного цвета, ширина 540 мм, высота 480 мм, посадочный диаметр 76 мм.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Труба гофрированная двустенная, диаметром 63 мм.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0,66 кВ, число жил-5 и сечением 10 мм2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0,66 кВ, число жил-3 и сечением 2,5 мм2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0,1632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Лавочка «Былина»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Урна «Альтаир»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Диван «Бульвар»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Игровой комплекс «Крейсер»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Покрытие </w:t>
            </w:r>
            <w:proofErr w:type="spellStart"/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мастерфайбр</w:t>
            </w:r>
            <w:proofErr w:type="spellEnd"/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толщиной 25 мм.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 от 16.12.2021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Углошлифмашина  Вт.0-8000 об/мин.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32/1 от 20.12.2021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МШУ-1,5-01.1500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Мотокоска (1.6 кВт, 6,3 кг.)+ головка 4134 200 0336 (26-2)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32/1 от 20.12.2021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Электроножницы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32/1 от 20.12.2021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HSE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52. 460 Вт.500 мм. 4818 011 3507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Насос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32/1 от 20.12.2021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Зубр, П-26-800. 3 Дж. П-26-800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Диван-качеля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34 от 28.12.2021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Диван- качеля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34от 28.12.2021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Диван-качеля 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34 от 28.12.2021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Косилка ротационная навесная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114 от 17.08.2022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КРН-2.1Б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(брусчатка): «КИРПИЧИК», толщина 60 мм., красная, серая, желтая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29 от 21.10.2022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803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бортовые: БР 100.20.8/бетон В22,5 (М300), объем 0,016 м3/(ГОСТ 6665-91)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29 от 21.10.2022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756 п. м.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Скамья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29 от 21.10.2022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Урна уличная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29 от 21.10.2022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Водоотводные лотки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29 от 21.10.2022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144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Крышка для лотка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29 от 21.10.2022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Опора силовая фланцевая граненая горячеоцинкованая 7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29 от 21.10.2022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Плитка тротуарная декоративная (брусчатка): «КИРПИЧИК», толщина 60 мм., красная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355,98 кв. м.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(брусчатка): «КИРПИЧИК», толщина 60 мм, желтая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355,98 кв. м.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бортовые: БР 100.20.8/бетон В22,5 (М300), объем 0,016 м3/(ГОСТ 6665-91)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488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Трубы стальные электросварные прямошовные со снятой фаской из стали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16 м.</w:t>
            </w:r>
          </w:p>
        </w:tc>
      </w:tr>
      <w:tr w:rsidR="00A7796F" w:rsidRPr="00A7796F" w:rsidTr="00A7796F">
        <w:trPr>
          <w:trHeight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Скамья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A7796F" w:rsidRPr="00A7796F" w:rsidTr="00A7796F">
        <w:trPr>
          <w:trHeight w:val="12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Урна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(брусчатка): «КИРПИЧИК», толщина 60 мм., желтая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137,28 м2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(брусчатка): «КИРПИЧИК», толщина 60 мм, белая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290,36 м2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(брусчатка): «КИРПИЧИК», толщина 60 мм, серая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290,36 м2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тротуарная декоративная (брусчатка): «КИРПИЧИК», толщина 80 мм, серая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297 м2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Трубы стальные электросварные прямошовные и спиральношовные, наружный диаметр 530 мм, толщина стенки 7 мм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 м.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Трубы стальные электросварные прямошовные со снятой фаской из стали марок БСт2кп-БСт4кп и БСт2пс-БСт4пс, наружный диаметр 219 мм, толщина стенки 4 мм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27,108 м.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Скамья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Урна уличная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796F" w:rsidRPr="00A7796F" w:rsidTr="00A7796F">
        <w:trPr>
          <w:trHeight w:val="18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Опора силовая фланцевая граненая горячеоцинкованая 7 метров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Закладная деталь фундамента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Кронштейны двухрожковые высотой 1,5 метра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Светильник уличный консольный светодиодный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7796F" w:rsidRPr="00A7796F" w:rsidTr="00A7796F">
        <w:trPr>
          <w:trHeight w:val="18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Зажим поддерживающий глухой ЗПГН-5-13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Зажим ответвительный с прокалыванием изоляции (СИП):Р2-95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Провод самонесущий изолированный СИП-4 2*16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357 м.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 БР 100.30.15, бетон В30 (М400), объем 0,043 м3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Спортивная площадка по ул. Кутузова-ул. Ленина</w:t>
            </w:r>
          </w:p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252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 xml:space="preserve">Плитка бетонная тротуарная декоративная (брусчатка), </w:t>
            </w: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кирпичик, толщина 60 мм (желтая)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9,79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бетонная тротуарная декоративная (брусчатка), форма кирпичик, толщина 60 мм (серая)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9,79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 БР 100.20.8 бетон В22,5 (М300), объем 0,016 м3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18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Опора силовая фланцевая граненая горячеоцинкованая 7 метров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Закладная деталь фундамента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Кронштейны двухрожковые высотой 1,5 метра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Кронштейны однорожковые высотой 1,5 метра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Светильник уличный консольный светодиодный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Зажим поддерживающий глухой ЗПГН-5-13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Зажим ответвительный с прокалыванием изоляции (СИП):Р2-95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Провод самонесущий изолированный СИП-4 2*16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75,48 м.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Кабель силовой с медными жилами ВВГ нг 2*1,5-660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10,2 м.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Лоток ЛК 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Крышка к ЛК 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 БР 100.20.8 бетон В22,5 (М300), объем 0,016 м3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69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Зеленое бесшовное покрытие UMAGS Универсал (20 мм)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232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Стойка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Стойка угловая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Уголок с кольцами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25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Соединительный узел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Калитка сборная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Сетка для ограждения спортивной площадки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216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Ворота МФ с баскет. кольцом (без сеток)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Сетка с комплектующими для баскетбольного кольца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Скамья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Урна уличная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Спортивная площадка по ул. Чкалова и пер. Садовый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b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b/>
                <w:sz w:val="20"/>
                <w:szCs w:val="20"/>
              </w:rPr>
              <w:t>951 м</w:t>
            </w:r>
            <w:r w:rsidRPr="00A7796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бетонная тротуарная декоративная (брусчатка), форма кирпичик, толщина 60 мм (серая)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169,32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 БР 100.20.8 бетон В22,5 (М300), объем 0,016 м3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195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Опора силовая фланцевая граненая горячеоцинкованая 7 метров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Закладная деталь фундамента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Кронштейны двухрожковые высотой 1,5 метра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Кронштейны однорожковые высотой 1,5 метра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Светильник уличный консольный светодиодный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6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Зажим поддерживающий глухой ЗПГН-5-13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Зажим ответвительный с прокалыванием изоляции (СИП):Р2-95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Провод самонесущий изолированный СИП-4 2*16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164 м.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Кабель силовой с медными жилами ВВГ нг 2*1,5-660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11 м.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Трубы стальные электросварные прямошовные и спиральношовные, наружный диаметр 530 мм, толщина стенки 7 мм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 м.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 БР 100.20.8 бетон В22,5 (М300), объем 0,016 м3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Зеленое бесшовное покрытие UMAGS Универсал (20 мм)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782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Хоккейная коробка 40*20 стойка прямая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Ворота хоккейные (без сетки)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Сетка для хоккейных ворот 1,25*1,85*0,5*1,15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Щит баскетбольный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Сетка с комплектующими для баскетбольного кольца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Скамья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Урна уличная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бетонная тротуарная декоративная (брусчатка), форма кирпичик, толщина 60 мм (желтая)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112,88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бетонная тротуарная декоративная (брусчатка), форма кирпичик, толщина 60 мм (красная)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112,88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бетонная тротуарная декоративная (брусчатка), форма кирпичик, толщина 60 мм (серая)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112,88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 БР 100.20.8 бетон В22,5 (М300), объем 0,016 м3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246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Трубы стальные электросварные прямошовные со снятой фаской из стали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12 м.</w:t>
            </w:r>
          </w:p>
        </w:tc>
      </w:tr>
      <w:tr w:rsidR="00A7796F" w:rsidRPr="00A7796F" w:rsidTr="00A7796F">
        <w:trPr>
          <w:trHeight w:val="14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Лоток ЛК 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38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Крышка к ЛК 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48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бетонная тротуарная декоративная (брусчатка), форма кирпичик, толщина 60 мм (желтая)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154,02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бетонная тротуарная декоративная (брусчатка), форма кирпичик, толщина 60 мм (красная)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154,02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Плитка бетонная тротуарная декоративная (брусчатка), форма кирпичик, толщина 60 мм (серая)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154,02 м</w:t>
            </w:r>
            <w:r w:rsidRPr="00A779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Камни бортовые БР 100.20.8 бетон В22,5 (М300), объем 0,016 м3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335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Лоток ЛК 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14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Крышка к ЛК 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8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Лоток ЛК 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90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Крышка к ЛК 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16 от 28.07.2023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98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бетонная тротуарная декоративная (брусчатка), форма кирпичик, толщина 60 мм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18,36 м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Камни бортовые БР 100.20.8 бетон В22,5 (М300), объем 0,016 м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уличная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 500*2000мм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игровой комплекс «Морской» Длина 11590 Ширина 8100 Высота 4680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Качели «Гнездо», Размеры мм Длина 3800 Ширина 1360 Высота 2440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Песочный дворик морской, размеры мм Длина 4060 Ширина 4030 Высота 3220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Качалка-балансир со спинкой, Размеры мм, Длина 2670 Ширина 456 Высота 820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Качалка Дельфинчик, Размеры мм Длина 870 Ширина 580 Высота 870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Качалка на пружине, Пароходик, Размеры , мм, Длина 950 Ширина 580 Высота 720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парковая, Размеры мм Длина 1950 Ширина 640 Высота 830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деревянная круглая карандаш Длина 350 Ширина 350 Высота 570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объявлений, Размеры мм Длина 910 Ширина 40 Высота 1900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бетонная тротуарная декоративная (брусчатка), форма кирпичик, толщина 60 мм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18,36 м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Камни бортовые БР 100.20.8 бетон В22,5 (М300), объем 0,016 м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уличная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 500*2000мм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игровой комплекс «Морской» Длина 11590 Ширина 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8100 Высота 4680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Качели «Гнездо», Размеры мм Длина 3800 Ширина 1360 Высота 2440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Песочный дворик морской, размеры мм Длина 4060 Ширина 4030 Высота 3220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Качалка-балансир со спинкой, Размеры мм, Длина 2670 Ширина 456 Высота 820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Качалка Дельфинчик, Размеры мм Длина 870 Ширина 580 Высота 870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Качалка на пружине, Пароходик, Размеры , мм, Длина 950 Ширина 580 Высота 720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парковая, Размеры мм Длина 1950 Ширина 640 Высота 830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деревянная круглая карандаш Длина 350 Ширина 350 Высота 570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объявлений, Размеры мм Длина 910 Ширина 40 Высота 1900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17 от 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бетонная тротуарная декоративная (брусчатка), форма кирпичик, толщина 60 мм (красная)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72,42 м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бетонная тротуарная декоративная (брусчатка), форма кирпичик, толщина 60 мм (жёлтая)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96F" w:rsidRPr="00A7796F" w:rsidRDefault="00A7796F" w:rsidP="0030752C">
            <w:pPr>
              <w:jc w:val="center"/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72,42 м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бетонная тротуарная декоративная (брусчатка), форма кирпичик, толщина 60 мм (серая)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96F" w:rsidRPr="00A7796F" w:rsidRDefault="00A7796F" w:rsidP="0030752C">
            <w:pPr>
              <w:jc w:val="center"/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72,42 м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A7796F" w:rsidRPr="00A7796F" w:rsidTr="00A7796F">
        <w:trPr>
          <w:trHeight w:val="13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Камни бортовые БР 100.20.8 бетон В22,5 (М300), объём 0,016 м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Камни бортовые БР 100.30.15 бетон В30 (М400), объём 0,043 м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освещения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силовая фланцевая граненая горячеоцинкованая 7 метров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Закладная деталь фундамента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Кронштейны однорожковые высотой 1,5 метра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уличный консольный светодиодный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ЛК 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Крышка к ЛК 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уличная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бетонная тротуарная декоративная (брусчатка), форма кирпичик, толщина 60 мм (желтая)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524,28 м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бетонная тротуарная декоративная (брусчатка), форма кирпичик, толщина 60 мм (красная)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524,28 м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бетонная тротуарная декоративная (брусчатка), форма кирпичик, толщина 60 мм (серая)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524,28 м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Смеси асфальтобетонные плотные мелкозернистые тип Б марка 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0,1797 т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Камни бортовые БР 100.20.8 бетон В22,5 (М300), объём 0,016 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Камни бортовые БР 100.30.15 бетон В30 (М400), объём 0,043 м</w:t>
            </w: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освещения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силовая фланцевая граненая горячеоцинкованая 7 метров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Закладная деталь фундамента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Кронштейны двухрожковые высотой 1,5 метра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уличный консольный светодиодный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 поддерживающий глухой ЗПГН-5-13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 ответвительный с прокладыванием изоляции (СИП):Р2-95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0,44 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самонесущий изолированный СИП-4 2*16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0,7854 м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силовой с медными жилами ВВГ нг 2*1,5-660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0,0663 м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ЛК 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Крышка к ЛК 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Скамья, Бульвар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уличная Уралочка с перфорацией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шт.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 стальные электросварные прямошовные и спиральношовные, наружный диаметр 530 мм, толщина стенки 7 мм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51 м</w:t>
            </w:r>
          </w:p>
        </w:tc>
      </w:tr>
      <w:tr w:rsidR="00A7796F" w:rsidRPr="00A7796F" w:rsidTr="00A779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 стальные электросварные прямошовные со снятой фаской из стали марок БСт2кп-БСт4кп и БСт2пс-БСт4пс, наружный диаметр 219 мм, толщина стенки 4 мм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A77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6F">
              <w:rPr>
                <w:rFonts w:ascii="Times New Roman" w:hAnsi="Times New Roman" w:cs="Times New Roman"/>
                <w:sz w:val="20"/>
                <w:szCs w:val="20"/>
              </w:rPr>
              <w:t>Распоряжение № 20 от 25.08.2023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6F" w:rsidRPr="00A7796F" w:rsidRDefault="00A7796F" w:rsidP="00307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60,24 м</w:t>
            </w:r>
          </w:p>
        </w:tc>
      </w:tr>
    </w:tbl>
    <w:p w:rsidR="008B509A" w:rsidRPr="00A7796F" w:rsidRDefault="008B509A" w:rsidP="0030752C"/>
    <w:sectPr w:rsidR="008B509A" w:rsidRPr="00A7796F" w:rsidSect="00F968B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6638"/>
    <w:rsid w:val="00003504"/>
    <w:rsid w:val="00021D3C"/>
    <w:rsid w:val="00026E8C"/>
    <w:rsid w:val="000352E5"/>
    <w:rsid w:val="00086467"/>
    <w:rsid w:val="000A2E4D"/>
    <w:rsid w:val="000B0952"/>
    <w:rsid w:val="000C1450"/>
    <w:rsid w:val="000F4795"/>
    <w:rsid w:val="0011106F"/>
    <w:rsid w:val="00111DB5"/>
    <w:rsid w:val="00122C15"/>
    <w:rsid w:val="00162853"/>
    <w:rsid w:val="00175759"/>
    <w:rsid w:val="001C2C03"/>
    <w:rsid w:val="001E2896"/>
    <w:rsid w:val="001E729F"/>
    <w:rsid w:val="00234136"/>
    <w:rsid w:val="00282D54"/>
    <w:rsid w:val="002A0CE3"/>
    <w:rsid w:val="002B6638"/>
    <w:rsid w:val="002E3A79"/>
    <w:rsid w:val="002E5403"/>
    <w:rsid w:val="002F1D9D"/>
    <w:rsid w:val="0030752C"/>
    <w:rsid w:val="0032241E"/>
    <w:rsid w:val="00333710"/>
    <w:rsid w:val="003B3F64"/>
    <w:rsid w:val="003B786E"/>
    <w:rsid w:val="003C430A"/>
    <w:rsid w:val="003E2A29"/>
    <w:rsid w:val="00411AF7"/>
    <w:rsid w:val="00420EBF"/>
    <w:rsid w:val="00425B62"/>
    <w:rsid w:val="00433D40"/>
    <w:rsid w:val="00444049"/>
    <w:rsid w:val="0045089A"/>
    <w:rsid w:val="00454A35"/>
    <w:rsid w:val="004617E5"/>
    <w:rsid w:val="00465DF9"/>
    <w:rsid w:val="00471959"/>
    <w:rsid w:val="00482151"/>
    <w:rsid w:val="004B5D84"/>
    <w:rsid w:val="004E3ED9"/>
    <w:rsid w:val="004F172D"/>
    <w:rsid w:val="005012EA"/>
    <w:rsid w:val="005229A2"/>
    <w:rsid w:val="005505EA"/>
    <w:rsid w:val="00555371"/>
    <w:rsid w:val="0059313B"/>
    <w:rsid w:val="005C3B53"/>
    <w:rsid w:val="005C3E7E"/>
    <w:rsid w:val="005D08FF"/>
    <w:rsid w:val="005F2741"/>
    <w:rsid w:val="0063771D"/>
    <w:rsid w:val="00645667"/>
    <w:rsid w:val="00676EB6"/>
    <w:rsid w:val="00681EDA"/>
    <w:rsid w:val="006A596B"/>
    <w:rsid w:val="006B01EB"/>
    <w:rsid w:val="006C7FAD"/>
    <w:rsid w:val="00746562"/>
    <w:rsid w:val="0078039B"/>
    <w:rsid w:val="007A2D43"/>
    <w:rsid w:val="007B2F14"/>
    <w:rsid w:val="007C1CC6"/>
    <w:rsid w:val="007C380A"/>
    <w:rsid w:val="007C51A0"/>
    <w:rsid w:val="007E149C"/>
    <w:rsid w:val="007E61AF"/>
    <w:rsid w:val="00814216"/>
    <w:rsid w:val="00816596"/>
    <w:rsid w:val="00833874"/>
    <w:rsid w:val="008470A0"/>
    <w:rsid w:val="00892388"/>
    <w:rsid w:val="00894BF4"/>
    <w:rsid w:val="008B509A"/>
    <w:rsid w:val="008B710D"/>
    <w:rsid w:val="008F1790"/>
    <w:rsid w:val="0091160F"/>
    <w:rsid w:val="00947C0F"/>
    <w:rsid w:val="009526CE"/>
    <w:rsid w:val="00972FF1"/>
    <w:rsid w:val="009857BE"/>
    <w:rsid w:val="009B7845"/>
    <w:rsid w:val="009C1464"/>
    <w:rsid w:val="009F2A1F"/>
    <w:rsid w:val="009F6C85"/>
    <w:rsid w:val="00A14E90"/>
    <w:rsid w:val="00A25C8F"/>
    <w:rsid w:val="00A65463"/>
    <w:rsid w:val="00A73560"/>
    <w:rsid w:val="00A75F4B"/>
    <w:rsid w:val="00A7796F"/>
    <w:rsid w:val="00AF2800"/>
    <w:rsid w:val="00B32D8C"/>
    <w:rsid w:val="00B40399"/>
    <w:rsid w:val="00B4172E"/>
    <w:rsid w:val="00B55E06"/>
    <w:rsid w:val="00B93FAD"/>
    <w:rsid w:val="00B96CEC"/>
    <w:rsid w:val="00BA318D"/>
    <w:rsid w:val="00BB491A"/>
    <w:rsid w:val="00BC2710"/>
    <w:rsid w:val="00BD1E52"/>
    <w:rsid w:val="00BE3A7E"/>
    <w:rsid w:val="00C016C4"/>
    <w:rsid w:val="00C20B49"/>
    <w:rsid w:val="00C42413"/>
    <w:rsid w:val="00C73746"/>
    <w:rsid w:val="00C81313"/>
    <w:rsid w:val="00C85F50"/>
    <w:rsid w:val="00C93680"/>
    <w:rsid w:val="00CA0537"/>
    <w:rsid w:val="00CD1F9A"/>
    <w:rsid w:val="00CE234B"/>
    <w:rsid w:val="00D31114"/>
    <w:rsid w:val="00D55788"/>
    <w:rsid w:val="00D73EF1"/>
    <w:rsid w:val="00DB51D3"/>
    <w:rsid w:val="00E05D31"/>
    <w:rsid w:val="00E55C08"/>
    <w:rsid w:val="00E572F2"/>
    <w:rsid w:val="00EA0498"/>
    <w:rsid w:val="00EC33C0"/>
    <w:rsid w:val="00ED0F32"/>
    <w:rsid w:val="00EF3198"/>
    <w:rsid w:val="00F05718"/>
    <w:rsid w:val="00F06F76"/>
    <w:rsid w:val="00F321A6"/>
    <w:rsid w:val="00F54C37"/>
    <w:rsid w:val="00F56AFE"/>
    <w:rsid w:val="00F64152"/>
    <w:rsid w:val="00F64BC1"/>
    <w:rsid w:val="00F937F2"/>
    <w:rsid w:val="00F968B8"/>
    <w:rsid w:val="00FC1C6F"/>
    <w:rsid w:val="00FE31CD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7F55"/>
  <w15:docId w15:val="{CCB5F6F0-B5B2-4725-8973-01E158D5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F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1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DC784-CCA5-4D53-9AAB-C3AD3872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1</Pages>
  <Words>5815</Words>
  <Characters>33150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38</cp:revision>
  <cp:lastPrinted>2024-02-01T09:38:00Z</cp:lastPrinted>
  <dcterms:created xsi:type="dcterms:W3CDTF">2022-01-14T03:30:00Z</dcterms:created>
  <dcterms:modified xsi:type="dcterms:W3CDTF">2024-05-07T10:15:00Z</dcterms:modified>
</cp:coreProperties>
</file>